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643" w:firstLineChars="200"/>
        <w:rPr>
          <w:b/>
          <w:sz w:val="32"/>
          <w:szCs w:val="32"/>
        </w:rPr>
      </w:pPr>
      <w:r>
        <w:rPr>
          <w:rFonts w:hint="eastAsia"/>
          <w:b/>
          <w:sz w:val="32"/>
          <w:szCs w:val="32"/>
        </w:rPr>
        <w:t>人工智能学院2022-2023学年信息公开工作年度报告</w:t>
      </w:r>
    </w:p>
    <w:p>
      <w:pPr>
        <w:spacing w:line="440" w:lineRule="exact"/>
        <w:ind w:firstLine="560" w:firstLineChars="200"/>
        <w:jc w:val="left"/>
        <w:rPr>
          <w:rFonts w:asciiTheme="minorEastAsia" w:hAnsiTheme="minorEastAsia"/>
          <w:sz w:val="28"/>
          <w:szCs w:val="28"/>
        </w:rPr>
      </w:pPr>
    </w:p>
    <w:p>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本报告严格按照省教育厅相关文件要求，并参照学校2021-2022学年信息公开工作执行情况编制而成。内容包括概述、主动公开情况、依申请公开和不予公开情况、对信息公开的评议情况、信息公开工作的经验做法、存在问题和改进措施六个部分。统计数据的时间为2022年10月24日至2023年10月25日。</w:t>
      </w:r>
    </w:p>
    <w:p>
      <w:pPr>
        <w:spacing w:line="440" w:lineRule="exact"/>
        <w:jc w:val="left"/>
        <w:rPr>
          <w:rFonts w:asciiTheme="minorEastAsia" w:hAnsiTheme="minorEastAsia"/>
          <w:b/>
          <w:sz w:val="28"/>
          <w:szCs w:val="28"/>
        </w:rPr>
      </w:pPr>
      <w:r>
        <w:rPr>
          <w:rFonts w:hint="eastAsia" w:asciiTheme="minorEastAsia" w:hAnsiTheme="minorEastAsia"/>
          <w:b/>
          <w:sz w:val="28"/>
          <w:szCs w:val="28"/>
        </w:rPr>
        <w:t>一、概述</w:t>
      </w:r>
    </w:p>
    <w:p>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 xml:space="preserve"> 2022-2023学年度，我院高度重视信息公开工作，认真贯彻《中华人民共和国政府信息公开条例》精神，严格落实《高等学校信息公开办法》和《高等学校信息公开事项清单》（以下简称《清单》），紧紧围绕学校、学院中心工作，着力加强和改进工作作风、提高管理服务效能、推进内部民主管理，不断健全信息公开工作机制、持续深化重点领域信息公开内容、切实加强信息公开平台建设和队伍建设、不断强化督促检查，切实保障学校、学生家长和学院师生对学院事业发展的知情权、参与权、表达权和监督权，为学院各项事业的发展提供了保障。一年来，学院持续扎实推进信息公开工作，健全信息公开工作机制，坚持“以公开为常态、不公开为例外”的原则，及时、准确地公开了学院教学科研、学生管理工作、党建工作、招生就业等多领域的信息，主动接受监督。未收到信息公开工作相关的举报、复议及诉讼等情况，信息公开工作落实到位。</w:t>
      </w:r>
    </w:p>
    <w:p>
      <w:pPr>
        <w:spacing w:line="440" w:lineRule="exact"/>
        <w:jc w:val="left"/>
        <w:rPr>
          <w:rFonts w:asciiTheme="minorEastAsia" w:hAnsiTheme="minorEastAsia"/>
          <w:b/>
          <w:sz w:val="28"/>
          <w:szCs w:val="28"/>
        </w:rPr>
      </w:pPr>
      <w:r>
        <w:rPr>
          <w:rFonts w:hint="eastAsia" w:asciiTheme="minorEastAsia" w:hAnsiTheme="minorEastAsia"/>
          <w:b/>
          <w:sz w:val="28"/>
          <w:szCs w:val="28"/>
        </w:rPr>
        <w:t>二、主动公开情况</w:t>
      </w:r>
    </w:p>
    <w:p>
      <w:pPr>
        <w:spacing w:line="440" w:lineRule="exact"/>
        <w:jc w:val="left"/>
        <w:rPr>
          <w:rFonts w:asciiTheme="minorEastAsia" w:hAnsiTheme="minorEastAsia"/>
          <w:sz w:val="28"/>
          <w:szCs w:val="28"/>
        </w:rPr>
      </w:pPr>
      <w:r>
        <w:rPr>
          <w:rFonts w:hint="eastAsia" w:asciiTheme="minorEastAsia" w:hAnsiTheme="minorEastAsia"/>
          <w:sz w:val="28"/>
          <w:szCs w:val="28"/>
        </w:rPr>
        <w:t>（一）主动公开的形式</w:t>
      </w:r>
    </w:p>
    <w:p>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2022-2023学年，学院严格按照公开目录和《清单》要求和学校相关要求，公开各类信息，主要有以下几种形式：</w:t>
      </w:r>
    </w:p>
    <w:p>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1.网络平台：学院官方网站、微信公众号及时公开各类信息</w:t>
      </w:r>
    </w:p>
    <w:p>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2.纸质媒介：学院党总支、团总支及行政文件等</w:t>
      </w:r>
    </w:p>
    <w:p>
      <w:pPr>
        <w:spacing w:line="440" w:lineRule="exact"/>
        <w:ind w:firstLine="280" w:firstLineChars="100"/>
        <w:jc w:val="left"/>
        <w:rPr>
          <w:rFonts w:asciiTheme="minorEastAsia" w:hAnsiTheme="minorEastAsia"/>
          <w:sz w:val="28"/>
          <w:szCs w:val="28"/>
        </w:rPr>
      </w:pPr>
      <w:r>
        <w:rPr>
          <w:rFonts w:hint="eastAsia" w:asciiTheme="minorEastAsia" w:hAnsiTheme="minorEastAsia"/>
          <w:sz w:val="28"/>
          <w:szCs w:val="28"/>
        </w:rPr>
        <w:t xml:space="preserve">  3.其它形式：学院宣传栏</w:t>
      </w:r>
    </w:p>
    <w:p>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此外，学院还通过召开座谈会、组织民主生活会、建立学院书记、学院院长信箱等形式，广泛征求广大师生的意见建议，从不同层面拓展了信息公开的范围，发挥了信息公开的作用。</w:t>
      </w:r>
    </w:p>
    <w:p>
      <w:pPr>
        <w:spacing w:line="440" w:lineRule="exact"/>
        <w:jc w:val="left"/>
        <w:rPr>
          <w:rFonts w:asciiTheme="minorEastAsia" w:hAnsiTheme="minorEastAsia"/>
          <w:sz w:val="28"/>
          <w:szCs w:val="28"/>
        </w:rPr>
      </w:pPr>
      <w:r>
        <w:rPr>
          <w:rFonts w:hint="eastAsia" w:asciiTheme="minorEastAsia" w:hAnsiTheme="minorEastAsia"/>
          <w:sz w:val="28"/>
          <w:szCs w:val="28"/>
        </w:rPr>
        <w:t>（二）主动公开内容</w:t>
      </w:r>
    </w:p>
    <w:p>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依照《清单》中规定的内容进行信息公开，及时调整与完善相关信息，实现了信息公开的常态化。</w:t>
      </w:r>
    </w:p>
    <w:p>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1.基本信息方面：主动公开学院的基本信息，包括学院概况、机构设置、现任领导、学科专业等。</w:t>
      </w:r>
    </w:p>
    <w:p>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2.学生工作方面：主动公开我院学工队伍各类工作会、及时公开我院学生资助工作、学生安全工作、学生心理健康等各类工作进展。</w:t>
      </w:r>
    </w:p>
    <w:p>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3.教学科研方面：主动公开我院教学工作会议、各教研室每月工作会议、教学检查工作会、学生各类大赛佳绩。</w:t>
      </w:r>
    </w:p>
    <w:p>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4.党建工作：及时公开党支部主题党日活动、党支部书记工作例会、主题教育活动、“一月一主题”学习活动、“三问”交流思想研讨会等开展情况。</w:t>
      </w:r>
    </w:p>
    <w:p>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5.招生就业工作：及时公开2024届毕业生就业工作推进会、2024届考研指导交流会等。</w:t>
      </w:r>
    </w:p>
    <w:p>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6.产教融合：及时公开我院与相关企业合作签约仪式。</w:t>
      </w:r>
    </w:p>
    <w:p>
      <w:pPr>
        <w:spacing w:line="440" w:lineRule="exact"/>
        <w:jc w:val="left"/>
        <w:rPr>
          <w:rFonts w:asciiTheme="minorEastAsia" w:hAnsiTheme="minorEastAsia"/>
          <w:b/>
          <w:sz w:val="28"/>
          <w:szCs w:val="28"/>
        </w:rPr>
      </w:pPr>
      <w:r>
        <w:rPr>
          <w:rFonts w:hint="eastAsia" w:asciiTheme="minorEastAsia" w:hAnsiTheme="minorEastAsia"/>
          <w:b/>
          <w:sz w:val="28"/>
          <w:szCs w:val="28"/>
        </w:rPr>
        <w:t>三、依申请公开和不予公开情况</w:t>
      </w:r>
    </w:p>
    <w:p>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依申请公开制度是根据《高等学校信息公开办法》确立的一项重要制度。我院在2022-2023学年度未收到社会公众和学院师生的相关信息公开申请，没有不予公开的情况。社会公众和学院师生对其所关心的学院信息，均已通过线上平台、电话、书记、院长信箱等方式进行了解，学院均按照规定，以相应形式进行了答复或回复。</w:t>
      </w:r>
    </w:p>
    <w:p>
      <w:pPr>
        <w:spacing w:line="440" w:lineRule="exact"/>
        <w:jc w:val="left"/>
        <w:rPr>
          <w:rFonts w:asciiTheme="minorEastAsia" w:hAnsiTheme="minorEastAsia"/>
          <w:b/>
          <w:sz w:val="28"/>
          <w:szCs w:val="28"/>
        </w:rPr>
      </w:pPr>
      <w:r>
        <w:rPr>
          <w:rFonts w:hint="eastAsia" w:asciiTheme="minorEastAsia" w:hAnsiTheme="minorEastAsia"/>
          <w:sz w:val="28"/>
          <w:szCs w:val="28"/>
        </w:rPr>
        <w:t xml:space="preserve"> </w:t>
      </w:r>
      <w:r>
        <w:rPr>
          <w:rFonts w:hint="eastAsia" w:asciiTheme="minorEastAsia" w:hAnsiTheme="minorEastAsia"/>
          <w:b/>
          <w:sz w:val="28"/>
          <w:szCs w:val="28"/>
        </w:rPr>
        <w:t>四、对信息公开的评议情况</w:t>
      </w:r>
    </w:p>
    <w:p>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信息公开工作方便了社会公众、学校及我院师生依法充分获取学院各方面的必要和最新信息，总体上看，学校、我院师生和学生家长对学院信息公开工作是肯定和认可的。</w:t>
      </w:r>
    </w:p>
    <w:p>
      <w:pPr>
        <w:spacing w:line="440" w:lineRule="exact"/>
        <w:jc w:val="left"/>
        <w:rPr>
          <w:rFonts w:asciiTheme="minorEastAsia" w:hAnsiTheme="minorEastAsia"/>
          <w:b/>
          <w:sz w:val="28"/>
          <w:szCs w:val="28"/>
        </w:rPr>
      </w:pPr>
      <w:r>
        <w:rPr>
          <w:rFonts w:hint="eastAsia" w:asciiTheme="minorEastAsia" w:hAnsiTheme="minorEastAsia"/>
          <w:b/>
          <w:sz w:val="28"/>
          <w:szCs w:val="28"/>
        </w:rPr>
        <w:t>五、因学院信息公开工作受到举报、复议、诉讼的情况</w:t>
      </w:r>
    </w:p>
    <w:p>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按学院规定，由学院李颖老师受理有关信息公开方面的投诉，并向社会公布监督电话。本学年度，学院信息公开工作没有受到举报、复议、诉讼。</w:t>
      </w:r>
    </w:p>
    <w:p>
      <w:pPr>
        <w:spacing w:line="440" w:lineRule="exact"/>
        <w:jc w:val="left"/>
        <w:rPr>
          <w:rFonts w:asciiTheme="minorEastAsia" w:hAnsiTheme="minorEastAsia"/>
          <w:b/>
          <w:sz w:val="28"/>
          <w:szCs w:val="28"/>
        </w:rPr>
      </w:pPr>
      <w:r>
        <w:rPr>
          <w:rFonts w:hint="eastAsia" w:asciiTheme="minorEastAsia" w:hAnsiTheme="minorEastAsia"/>
          <w:b/>
          <w:sz w:val="28"/>
          <w:szCs w:val="28"/>
        </w:rPr>
        <w:t>六、信息公开工作的经验做法、存在问题和改进措施</w:t>
      </w:r>
    </w:p>
    <w:p>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2022-2023学年度，学院认真贯彻落实学校有关信息公开的部署要求，在提升信息公开机制的规范性、信息公开内容的时效性、信息公开渠道的多样性等方面取得了一定成效。但与高校全面、深入推进信息公开的要求相比，仍存在一定差距，主要表现为：需要加强与其他二级学院的联动；信息公开的点击量有待提高；进一步明确信息公开栏目的分类。下一步，将主要从以下几个方面予以改进：</w:t>
      </w:r>
    </w:p>
    <w:p>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（一）强化与二级学院统筹联动。及时关注学校和其他二级学院信息公开创新渠道，拓宽我院信息公开的渠道。</w:t>
      </w:r>
    </w:p>
    <w:p>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（二）通过线下引导学院师生及时关注学院信息公开内容，提高学院信息公开的透明度和关注度。</w:t>
      </w:r>
    </w:p>
    <w:p>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（三）进一步整合学院信息公开栏目，做到分类明确、进行细化。</w:t>
      </w:r>
    </w:p>
    <w:p>
      <w:pPr>
        <w:spacing w:line="440" w:lineRule="exact"/>
        <w:jc w:val="left"/>
        <w:rPr>
          <w:rFonts w:asciiTheme="minorEastAsia" w:hAnsiTheme="minorEastAsia"/>
          <w:b/>
          <w:sz w:val="28"/>
          <w:szCs w:val="28"/>
        </w:rPr>
      </w:pPr>
      <w:r>
        <w:rPr>
          <w:rFonts w:hint="eastAsia" w:asciiTheme="minorEastAsia" w:hAnsiTheme="minorEastAsia"/>
          <w:b/>
          <w:sz w:val="28"/>
          <w:szCs w:val="28"/>
        </w:rPr>
        <w:t>七、《清单》事项公开情况表</w:t>
      </w:r>
    </w:p>
    <w:tbl>
      <w:tblPr>
        <w:tblStyle w:val="4"/>
        <w:tblpPr w:leftFromText="180" w:rightFromText="180" w:vertAnchor="text" w:horzAnchor="page" w:tblpX="1348" w:tblpY="363"/>
        <w:tblOverlap w:val="never"/>
        <w:tblW w:w="9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230"/>
        <w:gridCol w:w="2739"/>
        <w:gridCol w:w="5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842" w:type="dxa"/>
            <w:gridSpan w:val="4"/>
            <w:tcBorders>
              <w:top w:val="single" w:color="auto" w:sz="4" w:space="0"/>
              <w:left w:val="single" w:color="auto" w:sz="4" w:space="0"/>
              <w:bottom w:val="single" w:color="auto" w:sz="4" w:space="0"/>
              <w:right w:val="single" w:color="auto" w:sz="4" w:space="0"/>
            </w:tcBorders>
          </w:tcPr>
          <w:p>
            <w:pPr>
              <w:spacing w:line="440" w:lineRule="exact"/>
              <w:jc w:val="center"/>
              <w:rPr>
                <w:rFonts w:asciiTheme="minorEastAsia" w:hAnsiTheme="minorEastAsia"/>
                <w:b/>
                <w:sz w:val="24"/>
                <w:szCs w:val="24"/>
              </w:rPr>
            </w:pPr>
            <w:r>
              <w:rPr>
                <w:rFonts w:hint="eastAsia" w:asciiTheme="minorEastAsia" w:hAnsiTheme="minorEastAsia"/>
                <w:b/>
                <w:sz w:val="24"/>
                <w:szCs w:val="24"/>
              </w:rPr>
              <w:t>人工智能学院《清单》事项公开情况表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2" w:type="dxa"/>
            <w:gridSpan w:val="4"/>
            <w:tcBorders>
              <w:top w:val="single" w:color="auto" w:sz="4" w:space="0"/>
            </w:tcBorders>
          </w:tcPr>
          <w:p>
            <w:pPr>
              <w:spacing w:line="440" w:lineRule="exact"/>
              <w:jc w:val="center"/>
              <w:rPr>
                <w:rFonts w:asciiTheme="minorEastAsia" w:hAnsiTheme="minorEastAsia"/>
                <w:b/>
                <w:sz w:val="24"/>
                <w:szCs w:val="24"/>
              </w:rPr>
            </w:pPr>
            <w:r>
              <w:rPr>
                <w:rFonts w:hint="eastAsia" w:asciiTheme="minorEastAsia" w:hAnsiTheme="minorEastAsia"/>
                <w:bCs/>
                <w:sz w:val="24"/>
                <w:szCs w:val="24"/>
              </w:rPr>
              <w:t>（逐条列明</w:t>
            </w:r>
            <w:r>
              <w:rPr>
                <w:rFonts w:hint="eastAsia" w:asciiTheme="minorEastAsia" w:hAnsiTheme="minorEastAsia"/>
                <w:bCs/>
                <w:sz w:val="24"/>
                <w:szCs w:val="24"/>
                <w:lang w:val="en-US" w:eastAsia="zh-CN"/>
              </w:rPr>
              <w:t>49</w:t>
            </w:r>
            <w:r>
              <w:rPr>
                <w:rFonts w:hint="eastAsia" w:asciiTheme="minorEastAsia" w:hAnsiTheme="minorEastAsia"/>
                <w:bCs/>
                <w:sz w:val="24"/>
                <w:szCs w:val="24"/>
              </w:rPr>
              <w:t>条事项的网址链接）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spacing w:line="440" w:lineRule="exact"/>
              <w:jc w:val="center"/>
              <w:rPr>
                <w:rFonts w:asciiTheme="minorEastAsia" w:hAnsiTheme="minorEastAsia"/>
                <w:b/>
                <w:sz w:val="24"/>
                <w:szCs w:val="24"/>
              </w:rPr>
            </w:pPr>
            <w:r>
              <w:rPr>
                <w:rFonts w:hint="eastAsia" w:asciiTheme="minorEastAsia" w:hAnsiTheme="minorEastAsia"/>
                <w:b/>
                <w:sz w:val="24"/>
                <w:szCs w:val="24"/>
              </w:rPr>
              <w:t>序号</w:t>
            </w:r>
          </w:p>
        </w:tc>
        <w:tc>
          <w:tcPr>
            <w:tcW w:w="1230" w:type="dxa"/>
          </w:tcPr>
          <w:p>
            <w:pPr>
              <w:spacing w:line="440" w:lineRule="exact"/>
              <w:jc w:val="center"/>
              <w:rPr>
                <w:rFonts w:asciiTheme="minorEastAsia" w:hAnsiTheme="minorEastAsia"/>
                <w:b/>
                <w:sz w:val="24"/>
                <w:szCs w:val="24"/>
              </w:rPr>
            </w:pPr>
            <w:r>
              <w:rPr>
                <w:rFonts w:hint="eastAsia" w:asciiTheme="minorEastAsia" w:hAnsiTheme="minorEastAsia"/>
                <w:b/>
                <w:sz w:val="24"/>
                <w:szCs w:val="24"/>
              </w:rPr>
              <w:t>类别</w:t>
            </w:r>
          </w:p>
        </w:tc>
        <w:tc>
          <w:tcPr>
            <w:tcW w:w="2739" w:type="dxa"/>
          </w:tcPr>
          <w:p>
            <w:pPr>
              <w:spacing w:line="440" w:lineRule="exact"/>
              <w:jc w:val="center"/>
              <w:rPr>
                <w:rFonts w:asciiTheme="minorEastAsia" w:hAnsiTheme="minorEastAsia"/>
                <w:b/>
                <w:sz w:val="24"/>
                <w:szCs w:val="24"/>
              </w:rPr>
            </w:pPr>
            <w:r>
              <w:rPr>
                <w:rFonts w:hint="eastAsia" w:asciiTheme="minorEastAsia" w:hAnsiTheme="minorEastAsia"/>
                <w:b/>
                <w:sz w:val="24"/>
                <w:szCs w:val="24"/>
              </w:rPr>
              <w:t>公开事项</w:t>
            </w:r>
          </w:p>
        </w:tc>
        <w:tc>
          <w:tcPr>
            <w:tcW w:w="5067" w:type="dxa"/>
          </w:tcPr>
          <w:p>
            <w:pPr>
              <w:spacing w:line="440" w:lineRule="exact"/>
              <w:ind w:firstLine="247"/>
              <w:jc w:val="center"/>
              <w:rPr>
                <w:rFonts w:asciiTheme="minorEastAsia" w:hAnsiTheme="minorEastAsia"/>
                <w:b/>
                <w:sz w:val="24"/>
                <w:szCs w:val="24"/>
              </w:rPr>
            </w:pPr>
            <w:r>
              <w:rPr>
                <w:rFonts w:hint="eastAsia" w:asciiTheme="minorEastAsia" w:hAnsiTheme="minorEastAsia"/>
                <w:b/>
                <w:sz w:val="24"/>
                <w:szCs w:val="24"/>
              </w:rPr>
              <w:t>网址链接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806" w:type="dxa"/>
            <w:vMerge w:val="restart"/>
          </w:tcPr>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r>
              <w:rPr>
                <w:rFonts w:hint="eastAsia" w:asciiTheme="minorEastAsia" w:hAnsiTheme="minorEastAsia"/>
                <w:b/>
                <w:sz w:val="24"/>
                <w:szCs w:val="24"/>
              </w:rPr>
              <w:t>1</w:t>
            </w:r>
          </w:p>
        </w:tc>
        <w:tc>
          <w:tcPr>
            <w:tcW w:w="1230" w:type="dxa"/>
            <w:vMerge w:val="restart"/>
          </w:tcPr>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r>
              <w:rPr>
                <w:rFonts w:hint="eastAsia" w:asciiTheme="minorEastAsia" w:hAnsiTheme="minorEastAsia"/>
                <w:bCs/>
                <w:sz w:val="24"/>
                <w:szCs w:val="24"/>
              </w:rPr>
              <w:t>学院介绍（8）</w:t>
            </w:r>
          </w:p>
        </w:tc>
        <w:tc>
          <w:tcPr>
            <w:tcW w:w="2739"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人工智能学院简介</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https://www.hfue.edu.cn/xxyjsjx/col622/15069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806" w:type="dxa"/>
            <w:vMerge w:val="continue"/>
          </w:tcPr>
          <w:p>
            <w:pPr>
              <w:spacing w:line="440" w:lineRule="exact"/>
              <w:jc w:val="left"/>
              <w:rPr>
                <w:rFonts w:asciiTheme="minorEastAsia" w:hAnsiTheme="minorEastAsia"/>
              </w:rPr>
            </w:pPr>
          </w:p>
        </w:tc>
        <w:tc>
          <w:tcPr>
            <w:tcW w:w="1230" w:type="dxa"/>
            <w:vMerge w:val="continue"/>
          </w:tcPr>
          <w:p>
            <w:pPr>
              <w:spacing w:line="440" w:lineRule="exact"/>
              <w:jc w:val="left"/>
              <w:rPr>
                <w:rFonts w:asciiTheme="minorEastAsia" w:hAnsiTheme="minorEastAsia"/>
              </w:rPr>
            </w:pPr>
          </w:p>
        </w:tc>
        <w:tc>
          <w:tcPr>
            <w:tcW w:w="2739" w:type="dxa"/>
          </w:tcPr>
          <w:p>
            <w:pPr>
              <w:spacing w:line="440" w:lineRule="exact"/>
              <w:ind w:left="720" w:hanging="720" w:hangingChars="300"/>
              <w:jc w:val="left"/>
              <w:rPr>
                <w:rFonts w:asciiTheme="minorEastAsia" w:hAnsiTheme="minorEastAsia"/>
                <w:b/>
                <w:sz w:val="24"/>
                <w:szCs w:val="24"/>
              </w:rPr>
            </w:pPr>
            <w:r>
              <w:rPr>
                <w:rFonts w:hint="eastAsia" w:asciiTheme="minorEastAsia" w:hAnsiTheme="minorEastAsia"/>
                <w:bCs/>
                <w:sz w:val="24"/>
                <w:szCs w:val="24"/>
              </w:rPr>
              <w:t>电子信息工程专业（省级特色专业）</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https://www.hfue.edu.cn/xxyjsjx/col622/15034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ind w:left="960" w:hanging="960" w:hangingChars="400"/>
              <w:jc w:val="left"/>
              <w:rPr>
                <w:rFonts w:asciiTheme="minorEastAsia" w:hAnsiTheme="minorEastAsia"/>
                <w:bCs/>
                <w:sz w:val="24"/>
                <w:szCs w:val="24"/>
              </w:rPr>
            </w:pPr>
            <w:r>
              <w:rPr>
                <w:rFonts w:hint="eastAsia" w:asciiTheme="minorEastAsia" w:hAnsiTheme="minorEastAsia"/>
                <w:bCs/>
                <w:sz w:val="24"/>
                <w:szCs w:val="24"/>
              </w:rPr>
              <w:t>数据科学与大数据技术专业</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https://www.hfue.edu.cn/xxyjsjx/col622/20762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ind w:left="960" w:hanging="960" w:hangingChars="400"/>
              <w:jc w:val="left"/>
              <w:rPr>
                <w:rFonts w:asciiTheme="minorEastAsia" w:hAnsiTheme="minorEastAsia"/>
                <w:bCs/>
                <w:sz w:val="24"/>
                <w:szCs w:val="24"/>
              </w:rPr>
            </w:pPr>
            <w:r>
              <w:rPr>
                <w:rFonts w:hint="eastAsia" w:asciiTheme="minorEastAsia" w:hAnsiTheme="minorEastAsia"/>
                <w:bCs/>
                <w:sz w:val="24"/>
                <w:szCs w:val="24"/>
              </w:rPr>
              <w:t>计算机科学与技术专业</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https://www.hfue.edu.cn/xxyjsjx/col622/20761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ind w:left="959" w:leftChars="228" w:hanging="480" w:hangingChars="200"/>
              <w:jc w:val="left"/>
              <w:rPr>
                <w:rFonts w:asciiTheme="minorEastAsia" w:hAnsiTheme="minorEastAsia"/>
                <w:bCs/>
                <w:sz w:val="24"/>
                <w:szCs w:val="24"/>
              </w:rPr>
            </w:pPr>
            <w:r>
              <w:rPr>
                <w:rFonts w:hint="eastAsia" w:asciiTheme="minorEastAsia" w:hAnsiTheme="minorEastAsia"/>
                <w:bCs/>
                <w:sz w:val="24"/>
                <w:szCs w:val="24"/>
              </w:rPr>
              <w:t>物联网工程专业</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https://www.hfue.edu.cn/xxyjsjx/col622/15033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ind w:firstLine="480" w:firstLineChars="200"/>
              <w:jc w:val="left"/>
              <w:rPr>
                <w:rFonts w:asciiTheme="minorEastAsia" w:hAnsiTheme="minorEastAsia"/>
                <w:bCs/>
                <w:sz w:val="24"/>
                <w:szCs w:val="24"/>
              </w:rPr>
            </w:pPr>
            <w:r>
              <w:rPr>
                <w:rFonts w:hint="eastAsia" w:asciiTheme="minorEastAsia" w:hAnsiTheme="minorEastAsia"/>
                <w:bCs/>
                <w:sz w:val="24"/>
                <w:szCs w:val="24"/>
              </w:rPr>
              <w:t>通信工程专业</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https://www.hfue.edu.cn/xxyjsjx/col622/15030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
                <w:sz w:val="24"/>
                <w:szCs w:val="24"/>
              </w:rPr>
            </w:pPr>
            <w:r>
              <w:rPr>
                <w:rFonts w:hint="eastAsia" w:asciiTheme="minorEastAsia" w:hAnsiTheme="minorEastAsia"/>
                <w:bCs/>
                <w:sz w:val="24"/>
                <w:szCs w:val="24"/>
              </w:rPr>
              <w:t>网络工程专业</w:t>
            </w:r>
          </w:p>
        </w:tc>
        <w:tc>
          <w:tcPr>
            <w:tcW w:w="5067" w:type="dxa"/>
          </w:tcPr>
          <w:p>
            <w:pPr>
              <w:spacing w:line="440" w:lineRule="exact"/>
              <w:jc w:val="left"/>
              <w:rPr>
                <w:rFonts w:asciiTheme="minorEastAsia" w:hAnsiTheme="minorEastAsia"/>
                <w:b/>
                <w:sz w:val="24"/>
                <w:szCs w:val="24"/>
              </w:rPr>
            </w:pPr>
            <w:r>
              <w:rPr>
                <w:rFonts w:hint="eastAsia" w:asciiTheme="minorEastAsia" w:hAnsiTheme="minorEastAsia"/>
                <w:bCs/>
                <w:sz w:val="24"/>
                <w:szCs w:val="24"/>
              </w:rPr>
              <w:t>https://www.hfue.edu.cn/xxyjsjx/col622/15029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软件工程专业</w:t>
            </w:r>
          </w:p>
        </w:tc>
        <w:tc>
          <w:tcPr>
            <w:tcW w:w="5067" w:type="dxa"/>
          </w:tcPr>
          <w:p>
            <w:pPr>
              <w:spacing w:line="440" w:lineRule="exact"/>
              <w:jc w:val="left"/>
              <w:rPr>
                <w:rFonts w:asciiTheme="minorEastAsia" w:hAnsiTheme="minorEastAsia"/>
                <w:b/>
                <w:sz w:val="24"/>
                <w:szCs w:val="24"/>
              </w:rPr>
            </w:pPr>
            <w:r>
              <w:rPr>
                <w:rFonts w:hint="eastAsia" w:asciiTheme="minorEastAsia" w:hAnsiTheme="minorEastAsia"/>
                <w:bCs/>
                <w:sz w:val="24"/>
                <w:szCs w:val="24"/>
              </w:rPr>
              <w:t>https://www.hfue.edu.cn/xxyjsjx/col622/15028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restart"/>
          </w:tcPr>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hint="eastAsia" w:asciiTheme="minorEastAsia" w:hAnsiTheme="minorEastAsia"/>
                <w:b/>
                <w:sz w:val="24"/>
                <w:szCs w:val="24"/>
              </w:rPr>
            </w:pPr>
          </w:p>
          <w:p>
            <w:pPr>
              <w:spacing w:line="440" w:lineRule="exact"/>
              <w:ind w:firstLine="241" w:firstLineChars="100"/>
              <w:jc w:val="left"/>
              <w:rPr>
                <w:rFonts w:hint="eastAsia" w:asciiTheme="minorEastAsia" w:hAnsiTheme="minorEastAsia"/>
                <w:b/>
                <w:sz w:val="24"/>
                <w:szCs w:val="24"/>
              </w:rPr>
            </w:pPr>
          </w:p>
          <w:p>
            <w:pPr>
              <w:spacing w:line="440" w:lineRule="exact"/>
              <w:ind w:firstLine="241" w:firstLineChars="100"/>
              <w:jc w:val="left"/>
              <w:rPr>
                <w:rFonts w:hint="eastAsia" w:asciiTheme="minorEastAsia" w:hAnsiTheme="minorEastAsia"/>
                <w:b/>
                <w:sz w:val="24"/>
                <w:szCs w:val="24"/>
              </w:rPr>
            </w:pPr>
          </w:p>
          <w:p>
            <w:pPr>
              <w:spacing w:line="440" w:lineRule="exact"/>
              <w:ind w:firstLine="241" w:firstLineChars="100"/>
              <w:jc w:val="left"/>
              <w:rPr>
                <w:rFonts w:hint="eastAsia" w:asciiTheme="minorEastAsia" w:hAnsiTheme="minorEastAsia"/>
                <w:b/>
                <w:sz w:val="24"/>
                <w:szCs w:val="24"/>
              </w:rPr>
            </w:pPr>
          </w:p>
          <w:p>
            <w:pPr>
              <w:spacing w:line="440" w:lineRule="exact"/>
              <w:ind w:firstLine="241" w:firstLineChars="100"/>
              <w:jc w:val="left"/>
              <w:rPr>
                <w:rFonts w:hint="eastAsia" w:asciiTheme="minorEastAsia" w:hAnsiTheme="minorEastAsia"/>
                <w:b/>
                <w:sz w:val="24"/>
                <w:szCs w:val="24"/>
              </w:rPr>
            </w:pPr>
          </w:p>
          <w:p>
            <w:pPr>
              <w:spacing w:line="440" w:lineRule="exact"/>
              <w:ind w:firstLine="241" w:firstLineChars="100"/>
              <w:jc w:val="left"/>
              <w:rPr>
                <w:rFonts w:hint="eastAsia" w:asciiTheme="minorEastAsia" w:hAnsiTheme="minorEastAsia"/>
                <w:b/>
                <w:sz w:val="24"/>
                <w:szCs w:val="24"/>
              </w:rPr>
            </w:pPr>
          </w:p>
          <w:p>
            <w:pPr>
              <w:spacing w:line="440" w:lineRule="exact"/>
              <w:ind w:firstLine="241" w:firstLineChars="100"/>
              <w:jc w:val="left"/>
              <w:rPr>
                <w:rFonts w:hint="eastAsia" w:asciiTheme="minorEastAsia" w:hAnsiTheme="minorEastAsia"/>
                <w:b/>
                <w:sz w:val="24"/>
                <w:szCs w:val="24"/>
              </w:rPr>
            </w:pPr>
          </w:p>
          <w:p>
            <w:pPr>
              <w:spacing w:line="440" w:lineRule="exact"/>
              <w:ind w:firstLine="241" w:firstLineChars="100"/>
              <w:jc w:val="left"/>
              <w:rPr>
                <w:rFonts w:hint="eastAsia"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r>
              <w:rPr>
                <w:rFonts w:hint="eastAsia" w:asciiTheme="minorEastAsia" w:hAnsiTheme="minorEastAsia"/>
                <w:b/>
                <w:sz w:val="24"/>
                <w:szCs w:val="24"/>
              </w:rPr>
              <w:t>2</w:t>
            </w:r>
          </w:p>
        </w:tc>
        <w:tc>
          <w:tcPr>
            <w:tcW w:w="1230" w:type="dxa"/>
            <w:vMerge w:val="restart"/>
          </w:tcPr>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hint="eastAsia" w:asciiTheme="minorEastAsia" w:hAnsiTheme="minorEastAsia"/>
                <w:bCs/>
                <w:sz w:val="24"/>
                <w:szCs w:val="24"/>
              </w:rPr>
            </w:pPr>
          </w:p>
          <w:p>
            <w:pPr>
              <w:spacing w:line="440" w:lineRule="exact"/>
              <w:ind w:left="240" w:hanging="240" w:hangingChars="100"/>
              <w:jc w:val="left"/>
              <w:rPr>
                <w:rFonts w:hint="eastAsia" w:asciiTheme="minorEastAsia" w:hAnsiTheme="minorEastAsia"/>
                <w:bCs/>
                <w:sz w:val="24"/>
                <w:szCs w:val="24"/>
              </w:rPr>
            </w:pPr>
          </w:p>
          <w:p>
            <w:pPr>
              <w:spacing w:line="440" w:lineRule="exact"/>
              <w:ind w:left="240" w:hanging="240" w:hangingChars="100"/>
              <w:jc w:val="left"/>
              <w:rPr>
                <w:rFonts w:hint="eastAsia" w:asciiTheme="minorEastAsia" w:hAnsiTheme="minorEastAsia"/>
                <w:bCs/>
                <w:sz w:val="24"/>
                <w:szCs w:val="24"/>
              </w:rPr>
            </w:pPr>
          </w:p>
          <w:p>
            <w:pPr>
              <w:spacing w:line="440" w:lineRule="exact"/>
              <w:ind w:left="240" w:hanging="240" w:hangingChars="100"/>
              <w:jc w:val="left"/>
              <w:rPr>
                <w:rFonts w:hint="eastAsia" w:asciiTheme="minorEastAsia" w:hAnsiTheme="minorEastAsia"/>
                <w:bCs/>
                <w:sz w:val="24"/>
                <w:szCs w:val="24"/>
              </w:rPr>
            </w:pPr>
          </w:p>
          <w:p>
            <w:pPr>
              <w:spacing w:line="440" w:lineRule="exact"/>
              <w:ind w:left="240" w:hanging="240" w:hangingChars="100"/>
              <w:jc w:val="left"/>
              <w:rPr>
                <w:rFonts w:hint="eastAsia" w:asciiTheme="minorEastAsia" w:hAnsiTheme="minorEastAsia"/>
                <w:bCs/>
                <w:sz w:val="24"/>
                <w:szCs w:val="24"/>
              </w:rPr>
            </w:pPr>
          </w:p>
          <w:p>
            <w:pPr>
              <w:spacing w:line="440" w:lineRule="exact"/>
              <w:ind w:left="240" w:hanging="240" w:hangingChars="100"/>
              <w:jc w:val="left"/>
              <w:rPr>
                <w:rFonts w:hint="eastAsia" w:asciiTheme="minorEastAsia" w:hAnsiTheme="minorEastAsia"/>
                <w:bCs/>
                <w:sz w:val="24"/>
                <w:szCs w:val="24"/>
              </w:rPr>
            </w:pPr>
          </w:p>
          <w:p>
            <w:pPr>
              <w:spacing w:line="440" w:lineRule="exact"/>
              <w:ind w:left="240" w:hanging="240" w:hangingChars="100"/>
              <w:jc w:val="left"/>
              <w:rPr>
                <w:rFonts w:hint="eastAsia" w:asciiTheme="minorEastAsia" w:hAnsiTheme="minorEastAsia"/>
                <w:bCs/>
                <w:sz w:val="24"/>
                <w:szCs w:val="24"/>
              </w:rPr>
            </w:pPr>
          </w:p>
          <w:p>
            <w:pPr>
              <w:spacing w:line="440" w:lineRule="exact"/>
              <w:ind w:left="240" w:hanging="240" w:hangingChars="100"/>
              <w:jc w:val="left"/>
              <w:rPr>
                <w:rFonts w:hint="eastAsia"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r>
              <w:rPr>
                <w:rFonts w:hint="eastAsia" w:asciiTheme="minorEastAsia" w:hAnsiTheme="minorEastAsia"/>
                <w:bCs/>
                <w:sz w:val="24"/>
                <w:szCs w:val="24"/>
              </w:rPr>
              <w:t>师资力量</w:t>
            </w:r>
          </w:p>
          <w:p>
            <w:pPr>
              <w:spacing w:line="440" w:lineRule="exact"/>
              <w:jc w:val="left"/>
              <w:rPr>
                <w:rFonts w:asciiTheme="minorEastAsia" w:hAnsiTheme="minorEastAsia"/>
                <w:bCs/>
                <w:sz w:val="24"/>
                <w:szCs w:val="24"/>
              </w:rPr>
            </w:pPr>
            <w:r>
              <w:rPr>
                <w:rFonts w:hint="eastAsia" w:asciiTheme="minorEastAsia" w:hAnsiTheme="minorEastAsia"/>
                <w:bCs/>
                <w:sz w:val="24"/>
                <w:szCs w:val="24"/>
              </w:rPr>
              <w:t>（</w:t>
            </w:r>
            <w:r>
              <w:rPr>
                <w:rFonts w:hint="eastAsia" w:asciiTheme="minorEastAsia" w:hAnsiTheme="minorEastAsia"/>
                <w:bCs/>
                <w:sz w:val="24"/>
                <w:szCs w:val="24"/>
                <w:lang w:val="en-US" w:eastAsia="zh-CN"/>
              </w:rPr>
              <w:t>27</w:t>
            </w:r>
            <w:r>
              <w:rPr>
                <w:rFonts w:hint="eastAsia" w:asciiTheme="minorEastAsia" w:hAnsiTheme="minorEastAsia"/>
                <w:bCs/>
                <w:sz w:val="24"/>
                <w:szCs w:val="24"/>
              </w:rPr>
              <w:t>）</w:t>
            </w:r>
          </w:p>
        </w:tc>
        <w:tc>
          <w:tcPr>
            <w:tcW w:w="2739" w:type="dxa"/>
          </w:tcPr>
          <w:p>
            <w:pPr>
              <w:spacing w:line="440" w:lineRule="exact"/>
              <w:ind w:left="720" w:hanging="720" w:hangingChars="300"/>
              <w:jc w:val="left"/>
              <w:rPr>
                <w:rFonts w:asciiTheme="minorEastAsia" w:hAnsiTheme="minorEastAsia"/>
                <w:b/>
                <w:sz w:val="24"/>
                <w:szCs w:val="24"/>
              </w:rPr>
            </w:pPr>
            <w:r>
              <w:rPr>
                <w:rFonts w:hint="eastAsia" w:asciiTheme="minorEastAsia" w:hAnsiTheme="minorEastAsia"/>
                <w:bCs/>
                <w:sz w:val="24"/>
                <w:szCs w:val="24"/>
              </w:rPr>
              <w:t>顾涓涓，人工智能学院，常务副院长</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https://www.hfue.edu.cn/xxyjsjx/col625/23168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rPr>
            </w:pPr>
          </w:p>
        </w:tc>
        <w:tc>
          <w:tcPr>
            <w:tcW w:w="1230" w:type="dxa"/>
            <w:vMerge w:val="continue"/>
          </w:tcPr>
          <w:p>
            <w:pPr>
              <w:spacing w:line="440" w:lineRule="exact"/>
              <w:jc w:val="left"/>
              <w:rPr>
                <w:rFonts w:asciiTheme="minorEastAsia" w:hAnsiTheme="minorEastAsia"/>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马姗珊，人工智能学院，院长助理</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https://www.hfue.edu.cn/xxyjsjx/col625/21506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董丽平，人工智能学院，教师</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胡凌云，人工智能学院，教师</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黄少芬，人工智能学院，教师</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黄子菊，人工智能学院，教师</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李白华，人工智能学院，教师</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李军保，人工智能学院，教师</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ind w:left="960" w:hanging="960" w:hangingChars="400"/>
              <w:jc w:val="left"/>
              <w:rPr>
                <w:rFonts w:asciiTheme="minorEastAsia" w:hAnsiTheme="minorEastAsia"/>
                <w:b/>
                <w:sz w:val="24"/>
                <w:szCs w:val="24"/>
              </w:rPr>
            </w:pPr>
            <w:r>
              <w:rPr>
                <w:rFonts w:hint="eastAsia" w:asciiTheme="minorEastAsia" w:hAnsiTheme="minorEastAsia"/>
                <w:bCs/>
                <w:sz w:val="24"/>
                <w:szCs w:val="24"/>
              </w:rPr>
              <w:t>李宇飞，人工智能学院，教师</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ind w:left="960" w:hanging="960" w:hangingChars="400"/>
              <w:jc w:val="center"/>
              <w:rPr>
                <w:rFonts w:hint="eastAsia" w:asciiTheme="minorEastAsia" w:hAnsiTheme="minorEastAsia"/>
                <w:bCs/>
                <w:sz w:val="24"/>
                <w:szCs w:val="24"/>
              </w:rPr>
            </w:pPr>
            <w:r>
              <w:rPr>
                <w:rFonts w:hint="eastAsia" w:asciiTheme="minorEastAsia" w:hAnsiTheme="minorEastAsia"/>
                <w:bCs/>
                <w:sz w:val="24"/>
                <w:szCs w:val="24"/>
                <w:lang w:val="en-US" w:eastAsia="zh-CN"/>
              </w:rPr>
              <w:t>秦洁，</w:t>
            </w:r>
            <w:r>
              <w:rPr>
                <w:rFonts w:hint="eastAsia" w:asciiTheme="minorEastAsia" w:hAnsiTheme="minorEastAsia"/>
                <w:bCs/>
                <w:sz w:val="24"/>
                <w:szCs w:val="24"/>
              </w:rPr>
              <w:t>人工智能学院，</w:t>
            </w:r>
          </w:p>
          <w:p>
            <w:pPr>
              <w:spacing w:line="440" w:lineRule="exact"/>
              <w:ind w:left="960" w:hanging="960" w:hangingChars="400"/>
              <w:jc w:val="center"/>
              <w:rPr>
                <w:rFonts w:hint="default" w:asciiTheme="minorEastAsia" w:hAnsiTheme="minorEastAsia" w:eastAsiaTheme="minorEastAsia"/>
                <w:bCs/>
                <w:sz w:val="24"/>
                <w:szCs w:val="24"/>
                <w:lang w:val="en-US" w:eastAsia="zh-CN"/>
              </w:rPr>
            </w:pPr>
            <w:r>
              <w:rPr>
                <w:rFonts w:hint="eastAsia" w:asciiTheme="minorEastAsia" w:hAnsiTheme="minorEastAsia"/>
                <w:bCs/>
                <w:sz w:val="24"/>
                <w:szCs w:val="24"/>
              </w:rPr>
              <w:t>教师</w:t>
            </w:r>
          </w:p>
        </w:tc>
        <w:tc>
          <w:tcPr>
            <w:tcW w:w="5067" w:type="dxa"/>
          </w:tcPr>
          <w:p>
            <w:pPr>
              <w:spacing w:line="440" w:lineRule="exact"/>
              <w:jc w:val="left"/>
              <w:rPr>
                <w:rFonts w:hint="eastAsia" w:asciiTheme="minorEastAsia" w:hAnsiTheme="minorEastAsia"/>
                <w:bCs/>
                <w:sz w:val="24"/>
                <w:szCs w:val="24"/>
              </w:rPr>
            </w:pPr>
            <w:r>
              <w:rPr>
                <w:rFonts w:hint="eastAsia" w:asciiTheme="minorEastAsia" w:hAnsiTheme="minorEastAsia"/>
                <w:bCs/>
                <w:sz w:val="24"/>
                <w:szCs w:val="24"/>
              </w:rPr>
              <w:t>https://www.hfue.edu.cn/xxyjsjx/col625/15012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hint="eastAsia" w:asciiTheme="minorEastAsia" w:hAnsiTheme="minorEastAsia"/>
                <w:bCs/>
                <w:sz w:val="24"/>
                <w:szCs w:val="24"/>
              </w:rPr>
            </w:pPr>
            <w:r>
              <w:rPr>
                <w:rFonts w:hint="eastAsia" w:asciiTheme="minorEastAsia" w:hAnsiTheme="minorEastAsia"/>
                <w:bCs/>
                <w:sz w:val="24"/>
                <w:szCs w:val="24"/>
              </w:rPr>
              <w:t>权青，人工智能学院，</w:t>
            </w:r>
          </w:p>
          <w:p>
            <w:pPr>
              <w:spacing w:line="440" w:lineRule="exact"/>
              <w:jc w:val="center"/>
              <w:rPr>
                <w:rFonts w:asciiTheme="minorEastAsia" w:hAnsiTheme="minorEastAsia"/>
                <w:bCs/>
                <w:sz w:val="24"/>
                <w:szCs w:val="24"/>
              </w:rPr>
            </w:pPr>
            <w:r>
              <w:rPr>
                <w:rFonts w:hint="eastAsia" w:asciiTheme="minorEastAsia" w:hAnsiTheme="minorEastAsia"/>
                <w:bCs/>
                <w:sz w:val="24"/>
                <w:szCs w:val="24"/>
              </w:rPr>
              <w:t>教师</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right"/>
              <w:rPr>
                <w:rFonts w:hint="eastAsia" w:asciiTheme="minorEastAsia" w:hAnsiTheme="minorEastAsia" w:eastAsiaTheme="minorEastAsia"/>
                <w:bCs/>
                <w:sz w:val="24"/>
                <w:szCs w:val="24"/>
                <w:lang w:eastAsia="zh-CN"/>
              </w:rPr>
            </w:pPr>
            <w:r>
              <w:rPr>
                <w:rFonts w:hint="eastAsia" w:asciiTheme="minorEastAsia" w:hAnsiTheme="minorEastAsia"/>
                <w:bCs/>
                <w:sz w:val="24"/>
                <w:szCs w:val="24"/>
                <w:lang w:val="en-US" w:eastAsia="zh-CN"/>
              </w:rPr>
              <w:t>施颖慧，</w:t>
            </w:r>
            <w:r>
              <w:rPr>
                <w:rFonts w:hint="eastAsia" w:asciiTheme="minorEastAsia" w:hAnsiTheme="minorEastAsia"/>
                <w:bCs/>
                <w:sz w:val="24"/>
                <w:szCs w:val="24"/>
              </w:rPr>
              <w:t>人工智能学院</w:t>
            </w:r>
            <w:r>
              <w:rPr>
                <w:rFonts w:hint="eastAsia" w:asciiTheme="minorEastAsia" w:hAnsiTheme="minorEastAsia"/>
                <w:bCs/>
                <w:sz w:val="24"/>
                <w:szCs w:val="24"/>
                <w:lang w:eastAsia="zh-CN"/>
              </w:rPr>
              <w:t>，</w:t>
            </w:r>
          </w:p>
          <w:p>
            <w:pPr>
              <w:spacing w:line="440" w:lineRule="exact"/>
              <w:jc w:val="center"/>
              <w:rPr>
                <w:rFonts w:hint="default" w:asciiTheme="minorEastAsia" w:hAnsiTheme="minorEastAsia" w:eastAsiaTheme="minorEastAsia"/>
                <w:bCs/>
                <w:sz w:val="24"/>
                <w:szCs w:val="24"/>
                <w:lang w:val="en-US" w:eastAsia="zh-CN"/>
              </w:rPr>
            </w:pPr>
            <w:r>
              <w:rPr>
                <w:rFonts w:hint="eastAsia" w:asciiTheme="minorEastAsia" w:hAnsiTheme="minorEastAsia"/>
                <w:bCs/>
                <w:sz w:val="24"/>
                <w:szCs w:val="24"/>
              </w:rPr>
              <w:t>教师</w:t>
            </w:r>
          </w:p>
        </w:tc>
        <w:tc>
          <w:tcPr>
            <w:tcW w:w="5067" w:type="dxa"/>
          </w:tcPr>
          <w:p>
            <w:pPr>
              <w:spacing w:line="440" w:lineRule="exact"/>
              <w:jc w:val="left"/>
              <w:rPr>
                <w:rFonts w:hint="eastAsia" w:asciiTheme="minorEastAsia" w:hAnsiTheme="minorEastAsia"/>
                <w:bCs/>
                <w:sz w:val="24"/>
                <w:szCs w:val="24"/>
              </w:rPr>
            </w:pPr>
            <w:r>
              <w:rPr>
                <w:rFonts w:hint="eastAsia" w:asciiTheme="minorEastAsia" w:hAnsiTheme="minorEastAsia"/>
                <w:bCs/>
                <w:sz w:val="24"/>
                <w:szCs w:val="24"/>
              </w:rPr>
              <w:t>https://www.hfue.edu.cn/xxyjsjx/col625/15010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施玲玲，人工智能学院，教师</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孙涛，人工智能学院，教师</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王文艺，人工智能学院，教师</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吴睿，人工智能学院，</w:t>
            </w:r>
          </w:p>
          <w:p>
            <w:pPr>
              <w:spacing w:line="440" w:lineRule="exact"/>
              <w:jc w:val="center"/>
              <w:rPr>
                <w:rFonts w:asciiTheme="minorEastAsia" w:hAnsiTheme="minorEastAsia"/>
                <w:bCs/>
                <w:sz w:val="24"/>
                <w:szCs w:val="24"/>
              </w:rPr>
            </w:pPr>
            <w:r>
              <w:rPr>
                <w:rFonts w:hint="eastAsia" w:asciiTheme="minorEastAsia" w:hAnsiTheme="minorEastAsia"/>
                <w:bCs/>
                <w:sz w:val="24"/>
                <w:szCs w:val="24"/>
              </w:rPr>
              <w:t>教师</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张玉，人工智能学院，</w:t>
            </w:r>
          </w:p>
          <w:p>
            <w:pPr>
              <w:spacing w:line="440" w:lineRule="exact"/>
              <w:jc w:val="center"/>
              <w:rPr>
                <w:rFonts w:asciiTheme="minorEastAsia" w:hAnsiTheme="minorEastAsia"/>
                <w:bCs/>
                <w:sz w:val="24"/>
                <w:szCs w:val="24"/>
              </w:rPr>
            </w:pPr>
            <w:r>
              <w:rPr>
                <w:rFonts w:hint="eastAsia" w:asciiTheme="minorEastAsia" w:hAnsiTheme="minorEastAsia"/>
                <w:bCs/>
                <w:sz w:val="24"/>
                <w:szCs w:val="24"/>
              </w:rPr>
              <w:t>教师</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李颖，人工智能学院，</w:t>
            </w:r>
          </w:p>
          <w:p>
            <w:pPr>
              <w:spacing w:line="440" w:lineRule="exact"/>
              <w:jc w:val="center"/>
              <w:rPr>
                <w:rFonts w:asciiTheme="minorEastAsia" w:hAnsiTheme="minorEastAsia"/>
                <w:bCs/>
                <w:sz w:val="24"/>
                <w:szCs w:val="24"/>
              </w:rPr>
            </w:pPr>
            <w:r>
              <w:rPr>
                <w:rFonts w:hint="eastAsia" w:asciiTheme="minorEastAsia" w:hAnsiTheme="minorEastAsia"/>
                <w:bCs/>
                <w:sz w:val="24"/>
                <w:szCs w:val="24"/>
              </w:rPr>
              <w:t>辅导员</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沈慧，人工智能学院，</w:t>
            </w:r>
          </w:p>
          <w:p>
            <w:pPr>
              <w:spacing w:line="440" w:lineRule="exact"/>
              <w:jc w:val="center"/>
              <w:rPr>
                <w:rFonts w:hint="eastAsia" w:asciiTheme="minorEastAsia" w:hAnsiTheme="minorEastAsia"/>
                <w:bCs/>
                <w:sz w:val="24"/>
                <w:szCs w:val="24"/>
              </w:rPr>
            </w:pPr>
            <w:r>
              <w:rPr>
                <w:rFonts w:hint="eastAsia" w:asciiTheme="minorEastAsia" w:hAnsiTheme="minorEastAsia"/>
                <w:bCs/>
                <w:sz w:val="24"/>
                <w:szCs w:val="24"/>
              </w:rPr>
              <w:t>辅导员</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ind w:left="480" w:hanging="480" w:hangingChars="200"/>
              <w:rPr>
                <w:rFonts w:hint="eastAsia" w:asciiTheme="minorEastAsia" w:hAnsiTheme="minorEastAsia"/>
                <w:bCs/>
                <w:sz w:val="24"/>
                <w:szCs w:val="24"/>
              </w:rPr>
            </w:pPr>
            <w:r>
              <w:rPr>
                <w:rFonts w:hint="eastAsia" w:asciiTheme="minorEastAsia" w:hAnsiTheme="minorEastAsia"/>
                <w:bCs/>
                <w:sz w:val="24"/>
                <w:szCs w:val="24"/>
              </w:rPr>
              <w:t>王克忠，人工智能学院</w:t>
            </w:r>
          </w:p>
          <w:p>
            <w:pPr>
              <w:spacing w:line="440" w:lineRule="exact"/>
              <w:ind w:left="480" w:hanging="480" w:hangingChars="200"/>
              <w:jc w:val="center"/>
              <w:rPr>
                <w:rFonts w:asciiTheme="minorEastAsia" w:hAnsiTheme="minorEastAsia"/>
                <w:bCs/>
                <w:sz w:val="24"/>
                <w:szCs w:val="24"/>
              </w:rPr>
            </w:pPr>
            <w:r>
              <w:rPr>
                <w:rFonts w:hint="eastAsia" w:asciiTheme="minorEastAsia" w:hAnsiTheme="minorEastAsia"/>
                <w:bCs/>
                <w:sz w:val="24"/>
                <w:szCs w:val="24"/>
              </w:rPr>
              <w:t>学</w:t>
            </w:r>
            <w:r>
              <w:rPr>
                <w:rFonts w:hint="eastAsia" w:asciiTheme="minorEastAsia" w:hAnsiTheme="minorEastAsia"/>
                <w:bCs/>
                <w:sz w:val="24"/>
                <w:szCs w:val="24"/>
                <w:lang w:val="en-US" w:eastAsia="zh-CN"/>
              </w:rPr>
              <w:t>管</w:t>
            </w:r>
            <w:r>
              <w:rPr>
                <w:rFonts w:hint="eastAsia" w:asciiTheme="minorEastAsia" w:hAnsiTheme="minorEastAsia"/>
                <w:bCs/>
                <w:sz w:val="24"/>
                <w:szCs w:val="24"/>
              </w:rPr>
              <w:t>负责人</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https://www.hfue.edu.cn/xxyjsjx/col625/14998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张晓宇，人工智能学院，辅导员</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https://www.hfue.edu.cn/xxyjsjx/col625/14997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马杨扬，人工智能学院，辅导员</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https://www.hfue.edu.cn/xxyjsjx/col625/14995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田中正，人工智能学院，辅导员</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https://www.hfue.edu.cn/xxyjsjx/col625/14994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张焕，人工智能学院，辅导员（兼职）</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https://www.hfue.edu.cn/xxyjsjx/col625/14992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贾春艳，人工智能学院，辅导员</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https://www.hfue.edu.cn/xxyjsjx/col625/20783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赵丹，人工智能学院，</w:t>
            </w:r>
          </w:p>
          <w:p>
            <w:pPr>
              <w:spacing w:line="440" w:lineRule="exact"/>
              <w:jc w:val="center"/>
              <w:rPr>
                <w:rFonts w:asciiTheme="minorEastAsia" w:hAnsiTheme="minorEastAsia"/>
                <w:bCs/>
                <w:sz w:val="24"/>
                <w:szCs w:val="24"/>
              </w:rPr>
            </w:pPr>
            <w:r>
              <w:rPr>
                <w:rFonts w:hint="eastAsia" w:asciiTheme="minorEastAsia" w:hAnsiTheme="minorEastAsia"/>
                <w:bCs/>
                <w:sz w:val="24"/>
                <w:szCs w:val="24"/>
              </w:rPr>
              <w:t>辅导员</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https://www.hfue.edu.cn/xxyjsjx/col625/20782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郝正旭，人工智能学院，专职辅导员</w:t>
            </w:r>
          </w:p>
        </w:tc>
        <w:tc>
          <w:tcPr>
            <w:tcW w:w="5067" w:type="dxa"/>
          </w:tcPr>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https://www.hfue.edu.cn/xxyjsjx/col625/21427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06" w:type="dxa"/>
            <w:vMerge w:val="restart"/>
          </w:tcPr>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p>
          <w:p>
            <w:pPr>
              <w:spacing w:line="440" w:lineRule="exact"/>
              <w:jc w:val="left"/>
              <w:rPr>
                <w:rFonts w:asciiTheme="minorEastAsia" w:hAnsiTheme="minorEastAsia"/>
                <w:b/>
                <w:sz w:val="24"/>
                <w:szCs w:val="24"/>
              </w:rPr>
            </w:pPr>
            <w:r>
              <w:rPr>
                <w:rFonts w:hint="eastAsia" w:asciiTheme="minorEastAsia" w:hAnsiTheme="minorEastAsia"/>
                <w:b/>
                <w:sz w:val="24"/>
                <w:szCs w:val="24"/>
              </w:rPr>
              <w:t>3</w:t>
            </w:r>
          </w:p>
        </w:tc>
        <w:tc>
          <w:tcPr>
            <w:tcW w:w="1230" w:type="dxa"/>
            <w:vMerge w:val="restart"/>
          </w:tcPr>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p>
          <w:p>
            <w:pPr>
              <w:spacing w:line="440" w:lineRule="exact"/>
              <w:jc w:val="left"/>
              <w:rPr>
                <w:rFonts w:asciiTheme="minorEastAsia" w:hAnsiTheme="minorEastAsia"/>
                <w:bCs/>
                <w:sz w:val="24"/>
                <w:szCs w:val="24"/>
              </w:rPr>
            </w:pPr>
            <w:r>
              <w:rPr>
                <w:rFonts w:hint="eastAsia" w:asciiTheme="minorEastAsia" w:hAnsiTheme="minorEastAsia"/>
                <w:bCs/>
                <w:sz w:val="24"/>
                <w:szCs w:val="24"/>
              </w:rPr>
              <w:t>教学科研（</w:t>
            </w:r>
            <w:r>
              <w:rPr>
                <w:rFonts w:hint="eastAsia" w:asciiTheme="minorEastAsia" w:hAnsiTheme="minorEastAsia"/>
                <w:bCs/>
                <w:sz w:val="24"/>
                <w:szCs w:val="24"/>
                <w:lang w:val="en-US" w:eastAsia="zh-CN"/>
              </w:rPr>
              <w:t>4</w:t>
            </w:r>
            <w:r>
              <w:rPr>
                <w:rFonts w:hint="eastAsia" w:asciiTheme="minorEastAsia" w:hAnsiTheme="minorEastAsia"/>
                <w:bCs/>
                <w:sz w:val="24"/>
                <w:szCs w:val="24"/>
              </w:rPr>
              <w:t>）</w:t>
            </w:r>
          </w:p>
        </w:tc>
        <w:tc>
          <w:tcPr>
            <w:tcW w:w="2739" w:type="dxa"/>
          </w:tcPr>
          <w:p>
            <w:pPr>
              <w:spacing w:line="440" w:lineRule="exact"/>
              <w:jc w:val="center"/>
              <w:rPr>
                <w:rFonts w:asciiTheme="minorEastAsia" w:hAnsiTheme="minorEastAsia"/>
                <w:b/>
                <w:sz w:val="24"/>
                <w:szCs w:val="24"/>
              </w:rPr>
            </w:pPr>
            <w:r>
              <w:rPr>
                <w:rFonts w:hint="eastAsia" w:asciiTheme="minorEastAsia" w:hAnsiTheme="minorEastAsia"/>
                <w:bCs/>
                <w:sz w:val="24"/>
                <w:szCs w:val="24"/>
              </w:rPr>
              <w:t>（1）人工智能学院学子在第十六届中国大学生计算机设计大赛中喜获全国二等奖</w:t>
            </w:r>
          </w:p>
        </w:tc>
        <w:tc>
          <w:tcPr>
            <w:tcW w:w="5067" w:type="dxa"/>
          </w:tcPr>
          <w:p>
            <w:pPr>
              <w:spacing w:line="440" w:lineRule="exact"/>
              <w:jc w:val="left"/>
              <w:rPr>
                <w:rFonts w:asciiTheme="minorEastAsia" w:hAnsiTheme="minorEastAsia"/>
                <w:bCs/>
                <w:sz w:val="24"/>
                <w:szCs w:val="24"/>
              </w:rPr>
            </w:pPr>
          </w:p>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https://www.hfue.edu.cn/xxyjsjx/col621/27609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06" w:type="dxa"/>
            <w:vMerge w:val="continue"/>
          </w:tcPr>
          <w:p>
            <w:pPr>
              <w:spacing w:line="440" w:lineRule="exact"/>
              <w:jc w:val="left"/>
              <w:rPr>
                <w:rFonts w:asciiTheme="minorEastAsia" w:hAnsiTheme="minorEastAsia"/>
              </w:rPr>
            </w:pPr>
          </w:p>
        </w:tc>
        <w:tc>
          <w:tcPr>
            <w:tcW w:w="1230" w:type="dxa"/>
            <w:vMerge w:val="continue"/>
          </w:tcPr>
          <w:p>
            <w:pPr>
              <w:spacing w:line="440" w:lineRule="exact"/>
              <w:jc w:val="left"/>
              <w:rPr>
                <w:rFonts w:asciiTheme="minorEastAsia" w:hAnsiTheme="minorEastAsia"/>
              </w:rPr>
            </w:pPr>
          </w:p>
        </w:tc>
        <w:tc>
          <w:tcPr>
            <w:tcW w:w="2739" w:type="dxa"/>
          </w:tcPr>
          <w:p>
            <w:pPr>
              <w:spacing w:line="440" w:lineRule="exact"/>
              <w:jc w:val="center"/>
              <w:rPr>
                <w:rFonts w:asciiTheme="minorEastAsia" w:hAnsiTheme="minorEastAsia"/>
                <w:b/>
                <w:sz w:val="24"/>
                <w:szCs w:val="24"/>
              </w:rPr>
            </w:pPr>
            <w:r>
              <w:rPr>
                <w:rFonts w:hint="eastAsia" w:asciiTheme="minorEastAsia" w:hAnsiTheme="minorEastAsia"/>
                <w:bCs/>
                <w:sz w:val="24"/>
                <w:szCs w:val="24"/>
              </w:rPr>
              <w:t>（2）康复脑机接口技术研究现状与应用——人工智能学院校园学术活动月系列活动之二</w:t>
            </w:r>
          </w:p>
        </w:tc>
        <w:tc>
          <w:tcPr>
            <w:tcW w:w="5067" w:type="dxa"/>
          </w:tcPr>
          <w:p>
            <w:pPr>
              <w:spacing w:line="440" w:lineRule="exact"/>
              <w:jc w:val="left"/>
              <w:rPr>
                <w:rFonts w:asciiTheme="minorEastAsia" w:hAnsiTheme="minorEastAsia"/>
                <w:bCs/>
                <w:sz w:val="24"/>
                <w:szCs w:val="24"/>
              </w:rPr>
            </w:pPr>
          </w:p>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https://www.hfue.edu.cn/xxyjsjx/col621/24278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numPr>
                <w:ilvl w:val="0"/>
                <w:numId w:val="1"/>
              </w:numPr>
              <w:spacing w:line="440" w:lineRule="exact"/>
              <w:jc w:val="center"/>
              <w:rPr>
                <w:rFonts w:hint="eastAsia" w:asciiTheme="minorEastAsia" w:hAnsiTheme="minorEastAsia"/>
                <w:bCs/>
                <w:sz w:val="24"/>
                <w:szCs w:val="24"/>
              </w:rPr>
            </w:pPr>
            <w:r>
              <w:rPr>
                <w:rFonts w:hint="eastAsia" w:asciiTheme="minorEastAsia" w:hAnsiTheme="minorEastAsia"/>
                <w:bCs/>
                <w:sz w:val="24"/>
                <w:szCs w:val="24"/>
              </w:rPr>
              <w:t>人工智能学院开展2023年学科专业培训—线下课堂观摩教学</w:t>
            </w:r>
          </w:p>
          <w:p>
            <w:pPr>
              <w:numPr>
                <w:ilvl w:val="0"/>
                <w:numId w:val="0"/>
              </w:numPr>
              <w:spacing w:line="440" w:lineRule="exact"/>
              <w:jc w:val="both"/>
              <w:rPr>
                <w:rFonts w:hint="eastAsia" w:asciiTheme="minorEastAsia" w:hAnsiTheme="minorEastAsia"/>
                <w:bCs/>
                <w:sz w:val="24"/>
                <w:szCs w:val="24"/>
              </w:rPr>
            </w:pPr>
          </w:p>
        </w:tc>
        <w:tc>
          <w:tcPr>
            <w:tcW w:w="5067" w:type="dxa"/>
          </w:tcPr>
          <w:p>
            <w:pPr>
              <w:spacing w:line="440" w:lineRule="exact"/>
              <w:jc w:val="left"/>
              <w:rPr>
                <w:rFonts w:asciiTheme="minorEastAsia" w:hAnsiTheme="minorEastAsia"/>
                <w:b/>
                <w:sz w:val="24"/>
                <w:szCs w:val="24"/>
              </w:rPr>
            </w:pPr>
          </w:p>
          <w:p>
            <w:pPr>
              <w:spacing w:line="440" w:lineRule="exact"/>
              <w:jc w:val="left"/>
              <w:rPr>
                <w:rFonts w:asciiTheme="minorEastAsia" w:hAnsiTheme="minorEastAsia"/>
                <w:b/>
                <w:sz w:val="24"/>
                <w:szCs w:val="24"/>
              </w:rPr>
            </w:pPr>
            <w:r>
              <w:rPr>
                <w:rFonts w:hint="eastAsia" w:asciiTheme="minorEastAsia" w:hAnsiTheme="minorEastAsia"/>
                <w:bCs/>
                <w:sz w:val="24"/>
                <w:szCs w:val="24"/>
              </w:rPr>
              <w:t>https://www.hfue.edu.cn/xxyjsjx/col621/26555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
                <w:sz w:val="24"/>
                <w:szCs w:val="24"/>
              </w:rPr>
            </w:pPr>
            <w:r>
              <w:rPr>
                <w:rFonts w:hint="eastAsia" w:asciiTheme="minorEastAsia" w:hAnsiTheme="minorEastAsia"/>
                <w:bCs/>
                <w:sz w:val="24"/>
                <w:szCs w:val="24"/>
              </w:rPr>
              <w:t>（</w:t>
            </w:r>
            <w:r>
              <w:rPr>
                <w:rFonts w:hint="eastAsia" w:asciiTheme="minorEastAsia" w:hAnsiTheme="minorEastAsia"/>
                <w:bCs/>
                <w:sz w:val="24"/>
                <w:szCs w:val="24"/>
                <w:lang w:val="en-US" w:eastAsia="zh-CN"/>
              </w:rPr>
              <w:t>4</w:t>
            </w:r>
            <w:r>
              <w:rPr>
                <w:rFonts w:hint="eastAsia" w:asciiTheme="minorEastAsia" w:hAnsiTheme="minorEastAsia"/>
                <w:bCs/>
                <w:sz w:val="24"/>
                <w:szCs w:val="24"/>
              </w:rPr>
              <w:t>）人工智能学院学子在第一届“圆梦杯”智能硬件设计大赛决赛中首创佳绩</w:t>
            </w:r>
          </w:p>
        </w:tc>
        <w:tc>
          <w:tcPr>
            <w:tcW w:w="5067" w:type="dxa"/>
          </w:tcPr>
          <w:p>
            <w:pPr>
              <w:spacing w:line="440" w:lineRule="exact"/>
              <w:jc w:val="left"/>
              <w:rPr>
                <w:rFonts w:asciiTheme="minorEastAsia" w:hAnsiTheme="minorEastAsia"/>
                <w:b/>
                <w:sz w:val="24"/>
                <w:szCs w:val="24"/>
              </w:rPr>
            </w:pPr>
          </w:p>
          <w:p>
            <w:pPr>
              <w:spacing w:line="440" w:lineRule="exact"/>
              <w:jc w:val="left"/>
              <w:rPr>
                <w:rFonts w:asciiTheme="minorEastAsia" w:hAnsiTheme="minorEastAsia"/>
                <w:b/>
                <w:sz w:val="24"/>
                <w:szCs w:val="24"/>
              </w:rPr>
            </w:pPr>
            <w:r>
              <w:rPr>
                <w:rFonts w:hint="eastAsia" w:asciiTheme="minorEastAsia" w:hAnsiTheme="minorEastAsia"/>
                <w:bCs/>
                <w:sz w:val="24"/>
                <w:szCs w:val="24"/>
              </w:rPr>
              <w:t>https://www.hfue.edu.cn/xxyjsjx/col621/23413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6" w:type="dxa"/>
            <w:vMerge w:val="restart"/>
          </w:tcPr>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r>
              <w:rPr>
                <w:rFonts w:hint="eastAsia" w:asciiTheme="minorEastAsia" w:hAnsiTheme="minorEastAsia"/>
                <w:b/>
                <w:sz w:val="24"/>
                <w:szCs w:val="24"/>
              </w:rPr>
              <w:t>4</w:t>
            </w:r>
          </w:p>
        </w:tc>
        <w:tc>
          <w:tcPr>
            <w:tcW w:w="1230" w:type="dxa"/>
            <w:vMerge w:val="restart"/>
          </w:tcPr>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r>
              <w:rPr>
                <w:rFonts w:hint="eastAsia" w:asciiTheme="minorEastAsia" w:hAnsiTheme="minorEastAsia"/>
                <w:bCs/>
                <w:sz w:val="24"/>
                <w:szCs w:val="24"/>
              </w:rPr>
              <w:t>学生工作（3）</w:t>
            </w: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（1）共同打造有韧性的未来—人工智能学院</w:t>
            </w:r>
          </w:p>
          <w:p>
            <w:pPr>
              <w:spacing w:line="440" w:lineRule="exact"/>
              <w:jc w:val="center"/>
              <w:rPr>
                <w:rFonts w:asciiTheme="minorEastAsia" w:hAnsiTheme="minorEastAsia"/>
                <w:b/>
                <w:sz w:val="24"/>
                <w:szCs w:val="24"/>
              </w:rPr>
            </w:pPr>
            <w:r>
              <w:rPr>
                <w:rFonts w:hint="eastAsia" w:asciiTheme="minorEastAsia" w:hAnsiTheme="minorEastAsia"/>
                <w:bCs/>
                <w:sz w:val="24"/>
                <w:szCs w:val="24"/>
              </w:rPr>
              <w:t>开展防灾减灾安全教育主题活动</w:t>
            </w:r>
          </w:p>
        </w:tc>
        <w:tc>
          <w:tcPr>
            <w:tcW w:w="5067" w:type="dxa"/>
          </w:tcPr>
          <w:p>
            <w:pPr>
              <w:spacing w:line="440" w:lineRule="exact"/>
              <w:jc w:val="left"/>
              <w:rPr>
                <w:rFonts w:asciiTheme="minorEastAsia" w:hAnsiTheme="minorEastAsia"/>
                <w:b/>
                <w:sz w:val="24"/>
                <w:szCs w:val="24"/>
              </w:rPr>
            </w:pPr>
          </w:p>
          <w:p>
            <w:pPr>
              <w:tabs>
                <w:tab w:val="left" w:pos="1493"/>
              </w:tabs>
              <w:ind w:firstLine="420" w:firstLineChars="200"/>
              <w:jc w:val="left"/>
              <w:rPr>
                <w:rFonts w:asciiTheme="minorEastAsia" w:hAnsiTheme="minorEastAsia"/>
              </w:rPr>
            </w:pPr>
          </w:p>
          <w:p>
            <w:pPr>
              <w:tabs>
                <w:tab w:val="left" w:pos="1493"/>
              </w:tabs>
              <w:jc w:val="left"/>
              <w:rPr>
                <w:rFonts w:asciiTheme="minorEastAsia" w:hAnsiTheme="minorEastAsia"/>
              </w:rPr>
            </w:pPr>
            <w:r>
              <w:rPr>
                <w:rFonts w:hint="eastAsia" w:asciiTheme="minorEastAsia" w:hAnsiTheme="minorEastAsia"/>
                <w:bCs/>
                <w:sz w:val="24"/>
                <w:szCs w:val="24"/>
              </w:rPr>
              <w:t>https://www.hfue.edu.cn/xxyjsjx/col619/28411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6" w:type="dxa"/>
            <w:vMerge w:val="continue"/>
          </w:tcPr>
          <w:p>
            <w:pPr>
              <w:spacing w:line="440" w:lineRule="exact"/>
              <w:jc w:val="left"/>
              <w:rPr>
                <w:rFonts w:asciiTheme="minorEastAsia" w:hAnsiTheme="minorEastAsia"/>
              </w:rPr>
            </w:pPr>
          </w:p>
        </w:tc>
        <w:tc>
          <w:tcPr>
            <w:tcW w:w="1230" w:type="dxa"/>
            <w:vMerge w:val="continue"/>
          </w:tcPr>
          <w:p>
            <w:pPr>
              <w:spacing w:line="440" w:lineRule="exact"/>
              <w:jc w:val="left"/>
              <w:rPr>
                <w:rFonts w:asciiTheme="minorEastAsia" w:hAnsiTheme="minorEastAsia"/>
              </w:rPr>
            </w:pPr>
          </w:p>
        </w:tc>
        <w:tc>
          <w:tcPr>
            <w:tcW w:w="2739" w:type="dxa"/>
          </w:tcPr>
          <w:p>
            <w:pPr>
              <w:spacing w:line="440" w:lineRule="exact"/>
              <w:jc w:val="center"/>
              <w:rPr>
                <w:rFonts w:asciiTheme="minorEastAsia" w:hAnsiTheme="minorEastAsia"/>
                <w:b/>
                <w:sz w:val="24"/>
                <w:szCs w:val="24"/>
              </w:rPr>
            </w:pPr>
            <w:r>
              <w:rPr>
                <w:rFonts w:hint="eastAsia" w:asciiTheme="minorEastAsia" w:hAnsiTheme="minorEastAsia"/>
                <w:bCs/>
                <w:sz w:val="24"/>
                <w:szCs w:val="24"/>
              </w:rPr>
              <w:t>（2）强身健体志笃行，踔厉奋发新征程——人工智能学院举办校运动会预选赛</w:t>
            </w:r>
          </w:p>
        </w:tc>
        <w:tc>
          <w:tcPr>
            <w:tcW w:w="5067" w:type="dxa"/>
          </w:tcPr>
          <w:p>
            <w:pPr>
              <w:tabs>
                <w:tab w:val="left" w:pos="1493"/>
              </w:tabs>
              <w:ind w:firstLine="420" w:firstLineChars="200"/>
              <w:jc w:val="left"/>
              <w:rPr>
                <w:rFonts w:asciiTheme="minorEastAsia" w:hAnsiTheme="minorEastAsia"/>
              </w:rPr>
            </w:pPr>
          </w:p>
          <w:p>
            <w:pPr>
              <w:tabs>
                <w:tab w:val="left" w:pos="1493"/>
              </w:tabs>
              <w:ind w:firstLine="420" w:firstLineChars="200"/>
              <w:jc w:val="left"/>
              <w:rPr>
                <w:rFonts w:asciiTheme="minorEastAsia" w:hAnsiTheme="minorEastAsia"/>
              </w:rPr>
            </w:pPr>
          </w:p>
          <w:p>
            <w:pPr>
              <w:tabs>
                <w:tab w:val="left" w:pos="1493"/>
              </w:tabs>
              <w:jc w:val="left"/>
              <w:rPr>
                <w:rFonts w:asciiTheme="minorEastAsia" w:hAnsiTheme="minorEastAsia"/>
              </w:rPr>
            </w:pPr>
            <w:r>
              <w:rPr>
                <w:rFonts w:hint="eastAsia" w:asciiTheme="minorEastAsia" w:hAnsiTheme="minorEastAsia"/>
                <w:bCs/>
                <w:sz w:val="24"/>
                <w:szCs w:val="24"/>
              </w:rPr>
              <w:t>https://www.hfue.edu.cn/xxyjsjx/col619/28367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
                <w:sz w:val="24"/>
                <w:szCs w:val="24"/>
              </w:rPr>
            </w:pPr>
            <w:r>
              <w:rPr>
                <w:rFonts w:hint="eastAsia" w:asciiTheme="minorEastAsia" w:hAnsiTheme="minorEastAsia"/>
                <w:b/>
                <w:sz w:val="24"/>
                <w:szCs w:val="24"/>
              </w:rPr>
              <w:t>（</w:t>
            </w:r>
            <w:r>
              <w:rPr>
                <w:rFonts w:hint="eastAsia" w:asciiTheme="minorEastAsia" w:hAnsiTheme="minorEastAsia"/>
                <w:bCs/>
                <w:sz w:val="24"/>
                <w:szCs w:val="24"/>
              </w:rPr>
              <w:t>3）人工智能学院顺利举办学生会换届大会</w:t>
            </w:r>
          </w:p>
        </w:tc>
        <w:tc>
          <w:tcPr>
            <w:tcW w:w="5067" w:type="dxa"/>
          </w:tcPr>
          <w:p>
            <w:pPr>
              <w:spacing w:line="440" w:lineRule="exact"/>
              <w:jc w:val="left"/>
              <w:rPr>
                <w:rFonts w:asciiTheme="minorEastAsia" w:hAnsiTheme="minorEastAsia"/>
                <w:b/>
                <w:sz w:val="24"/>
                <w:szCs w:val="24"/>
              </w:rPr>
            </w:pPr>
            <w:r>
              <w:rPr>
                <w:rFonts w:hint="eastAsia" w:asciiTheme="minorEastAsia" w:hAnsiTheme="minorEastAsia"/>
                <w:bCs/>
                <w:sz w:val="24"/>
                <w:szCs w:val="24"/>
              </w:rPr>
              <w:t>https://www.hfue.edu.cn/xxyjsjx/col619/28199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06" w:type="dxa"/>
            <w:vMerge w:val="restart"/>
          </w:tcPr>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r>
              <w:rPr>
                <w:rFonts w:hint="eastAsia" w:asciiTheme="minorEastAsia" w:hAnsiTheme="minorEastAsia"/>
                <w:b/>
                <w:sz w:val="24"/>
                <w:szCs w:val="24"/>
              </w:rPr>
              <w:t>5</w:t>
            </w:r>
          </w:p>
        </w:tc>
        <w:tc>
          <w:tcPr>
            <w:tcW w:w="1230" w:type="dxa"/>
            <w:vMerge w:val="restart"/>
          </w:tcPr>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r>
              <w:rPr>
                <w:rFonts w:hint="eastAsia" w:asciiTheme="minorEastAsia" w:hAnsiTheme="minorEastAsia"/>
                <w:bCs/>
                <w:sz w:val="24"/>
                <w:szCs w:val="24"/>
              </w:rPr>
              <w:t>招生就业（5）</w:t>
            </w: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（1）人工智能学院2024届毕业生第一次就业工作推进会议</w:t>
            </w:r>
          </w:p>
        </w:tc>
        <w:tc>
          <w:tcPr>
            <w:tcW w:w="5067" w:type="dxa"/>
          </w:tcPr>
          <w:p>
            <w:pPr>
              <w:spacing w:line="440" w:lineRule="exact"/>
              <w:jc w:val="left"/>
              <w:rPr>
                <w:rFonts w:asciiTheme="minorEastAsia" w:hAnsiTheme="minorEastAsia"/>
                <w:bCs/>
                <w:sz w:val="24"/>
                <w:szCs w:val="24"/>
              </w:rPr>
            </w:pPr>
          </w:p>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https://www.hfue.edu.cn/xxyjsjx/col619/28309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06" w:type="dxa"/>
            <w:vMerge w:val="continue"/>
          </w:tcPr>
          <w:p>
            <w:pPr>
              <w:spacing w:line="440" w:lineRule="exact"/>
              <w:jc w:val="left"/>
              <w:rPr>
                <w:rFonts w:asciiTheme="minorEastAsia" w:hAnsiTheme="minorEastAsia"/>
              </w:rPr>
            </w:pPr>
          </w:p>
        </w:tc>
        <w:tc>
          <w:tcPr>
            <w:tcW w:w="1230" w:type="dxa"/>
            <w:vMerge w:val="continue"/>
          </w:tcPr>
          <w:p>
            <w:pPr>
              <w:spacing w:line="440" w:lineRule="exact"/>
              <w:jc w:val="left"/>
              <w:rPr>
                <w:rFonts w:asciiTheme="minorEastAsia" w:hAnsiTheme="minorEastAsia"/>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（2）人工智能学院召开毕业生就业推进工作会议</w:t>
            </w:r>
          </w:p>
        </w:tc>
        <w:tc>
          <w:tcPr>
            <w:tcW w:w="5067" w:type="dxa"/>
          </w:tcPr>
          <w:p>
            <w:pPr>
              <w:spacing w:line="440" w:lineRule="exact"/>
              <w:jc w:val="left"/>
              <w:rPr>
                <w:rFonts w:asciiTheme="minorEastAsia" w:hAnsiTheme="minorEastAsia"/>
                <w:bCs/>
                <w:sz w:val="24"/>
                <w:szCs w:val="24"/>
              </w:rPr>
            </w:pPr>
          </w:p>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https://www.hfue.edu.cn/xxyjsjx/col615/25217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（3）人工智能学院积极筹备2023届毕业生校园专场双选会</w:t>
            </w:r>
          </w:p>
        </w:tc>
        <w:tc>
          <w:tcPr>
            <w:tcW w:w="5067" w:type="dxa"/>
          </w:tcPr>
          <w:p>
            <w:pPr>
              <w:spacing w:line="440" w:lineRule="exact"/>
              <w:jc w:val="left"/>
              <w:rPr>
                <w:rFonts w:asciiTheme="minorEastAsia" w:hAnsiTheme="minorEastAsia"/>
                <w:bCs/>
                <w:sz w:val="24"/>
                <w:szCs w:val="24"/>
              </w:rPr>
            </w:pPr>
          </w:p>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https://www.hfue.edu.cn/xxyjsjx/col615/23304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numPr>
                <w:ilvl w:val="0"/>
                <w:numId w:val="1"/>
              </w:numPr>
              <w:spacing w:line="440" w:lineRule="exact"/>
              <w:ind w:left="0" w:leftChars="0" w:firstLine="0" w:firstLineChars="0"/>
              <w:jc w:val="center"/>
              <w:rPr>
                <w:rFonts w:hint="eastAsia" w:asciiTheme="minorEastAsia" w:hAnsiTheme="minorEastAsia"/>
                <w:bCs/>
                <w:sz w:val="24"/>
                <w:szCs w:val="24"/>
              </w:rPr>
            </w:pPr>
            <w:r>
              <w:rPr>
                <w:rFonts w:hint="eastAsia" w:asciiTheme="minorEastAsia" w:hAnsiTheme="minorEastAsia"/>
                <w:bCs/>
                <w:sz w:val="24"/>
                <w:szCs w:val="24"/>
              </w:rPr>
              <w:t>人工智能学院召开学工队伍新学期开学工作会议</w:t>
            </w:r>
          </w:p>
          <w:p>
            <w:pPr>
              <w:numPr>
                <w:numId w:val="0"/>
              </w:numPr>
              <w:spacing w:line="440" w:lineRule="exact"/>
              <w:ind w:leftChars="0"/>
              <w:jc w:val="both"/>
              <w:rPr>
                <w:rFonts w:hint="eastAsia" w:asciiTheme="minorEastAsia" w:hAnsiTheme="minorEastAsia"/>
                <w:bCs/>
                <w:sz w:val="24"/>
                <w:szCs w:val="24"/>
              </w:rPr>
            </w:pPr>
          </w:p>
        </w:tc>
        <w:tc>
          <w:tcPr>
            <w:tcW w:w="5067" w:type="dxa"/>
          </w:tcPr>
          <w:p>
            <w:pPr>
              <w:spacing w:line="440" w:lineRule="exact"/>
              <w:jc w:val="left"/>
              <w:rPr>
                <w:rFonts w:asciiTheme="minorEastAsia" w:hAnsiTheme="minorEastAsia"/>
                <w:bCs/>
                <w:sz w:val="24"/>
                <w:szCs w:val="24"/>
              </w:rPr>
            </w:pPr>
          </w:p>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https://www.hfue.edu.cn/xxyjsjx/col615/23094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06" w:type="dxa"/>
            <w:vMerge w:val="continue"/>
          </w:tcPr>
          <w:p>
            <w:pPr>
              <w:spacing w:line="440" w:lineRule="exact"/>
              <w:jc w:val="left"/>
              <w:rPr>
                <w:rFonts w:asciiTheme="minorEastAsia" w:hAnsiTheme="minorEastAsia"/>
                <w:b/>
                <w:sz w:val="24"/>
                <w:szCs w:val="24"/>
              </w:rPr>
            </w:pPr>
          </w:p>
        </w:tc>
        <w:tc>
          <w:tcPr>
            <w:tcW w:w="1230" w:type="dxa"/>
            <w:vMerge w:val="continue"/>
          </w:tcPr>
          <w:p>
            <w:pPr>
              <w:spacing w:line="440" w:lineRule="exact"/>
              <w:jc w:val="left"/>
              <w:rPr>
                <w:rFonts w:asciiTheme="minorEastAsia" w:hAnsiTheme="minorEastAsia"/>
                <w:b/>
                <w:sz w:val="24"/>
                <w:szCs w:val="24"/>
              </w:rPr>
            </w:pPr>
          </w:p>
        </w:tc>
        <w:tc>
          <w:tcPr>
            <w:tcW w:w="2739" w:type="dxa"/>
          </w:tcPr>
          <w:p>
            <w:pPr>
              <w:numPr>
                <w:ilvl w:val="0"/>
                <w:numId w:val="0"/>
              </w:numPr>
              <w:spacing w:line="440" w:lineRule="exact"/>
              <w:jc w:val="both"/>
              <w:rPr>
                <w:rFonts w:hint="eastAsia" w:asciiTheme="minorEastAsia" w:hAnsiTheme="minorEastAsia"/>
                <w:bCs/>
                <w:sz w:val="24"/>
                <w:szCs w:val="24"/>
              </w:rPr>
            </w:pPr>
            <w:r>
              <w:rPr>
                <w:rFonts w:hint="eastAsia" w:asciiTheme="minorEastAsia" w:hAnsiTheme="minorEastAsia"/>
                <w:bCs/>
                <w:sz w:val="24"/>
                <w:szCs w:val="24"/>
                <w:lang w:eastAsia="zh-CN"/>
              </w:rPr>
              <w:t>（</w:t>
            </w:r>
            <w:r>
              <w:rPr>
                <w:rFonts w:hint="eastAsia" w:asciiTheme="minorEastAsia" w:hAnsiTheme="minorEastAsia"/>
                <w:bCs/>
                <w:sz w:val="24"/>
                <w:szCs w:val="24"/>
                <w:lang w:val="en-US" w:eastAsia="zh-CN"/>
              </w:rPr>
              <w:t>5）</w:t>
            </w:r>
            <w:r>
              <w:rPr>
                <w:rFonts w:hint="eastAsia" w:asciiTheme="minorEastAsia" w:hAnsiTheme="minorEastAsia"/>
                <w:bCs/>
                <w:sz w:val="24"/>
                <w:szCs w:val="24"/>
              </w:rPr>
              <w:t>扬帆梦想，规划职业，共筑未来—人工智能学院开展大学生职业规划大赛活动</w:t>
            </w:r>
          </w:p>
        </w:tc>
        <w:tc>
          <w:tcPr>
            <w:tcW w:w="5067" w:type="dxa"/>
          </w:tcPr>
          <w:p>
            <w:pPr>
              <w:spacing w:line="440" w:lineRule="exact"/>
              <w:jc w:val="left"/>
              <w:rPr>
                <w:rFonts w:asciiTheme="minorEastAsia" w:hAnsiTheme="minorEastAsia"/>
                <w:bCs/>
                <w:sz w:val="24"/>
                <w:szCs w:val="24"/>
              </w:rPr>
            </w:pPr>
          </w:p>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https://www.hfue.edu.cn/xxyjsjx/col615/28498</w:t>
            </w:r>
          </w:p>
          <w:p>
            <w:pPr>
              <w:spacing w:line="440" w:lineRule="exact"/>
              <w:jc w:val="left"/>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restart"/>
          </w:tcPr>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p>
          <w:p>
            <w:pPr>
              <w:spacing w:line="440" w:lineRule="exact"/>
              <w:ind w:firstLine="241" w:firstLineChars="100"/>
              <w:jc w:val="left"/>
              <w:rPr>
                <w:rFonts w:asciiTheme="minorEastAsia" w:hAnsiTheme="minorEastAsia"/>
                <w:b/>
                <w:sz w:val="24"/>
                <w:szCs w:val="24"/>
              </w:rPr>
            </w:pPr>
            <w:r>
              <w:rPr>
                <w:rFonts w:hint="eastAsia" w:asciiTheme="minorEastAsia" w:hAnsiTheme="minorEastAsia"/>
                <w:b/>
                <w:sz w:val="24"/>
                <w:szCs w:val="24"/>
              </w:rPr>
              <w:t>6</w:t>
            </w:r>
          </w:p>
        </w:tc>
        <w:tc>
          <w:tcPr>
            <w:tcW w:w="1230" w:type="dxa"/>
            <w:vMerge w:val="restart"/>
          </w:tcPr>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p>
          <w:p>
            <w:pPr>
              <w:spacing w:line="440" w:lineRule="exact"/>
              <w:ind w:left="240" w:hanging="240" w:hangingChars="100"/>
              <w:jc w:val="left"/>
              <w:rPr>
                <w:rFonts w:asciiTheme="minorEastAsia" w:hAnsiTheme="minorEastAsia"/>
                <w:bCs/>
                <w:sz w:val="24"/>
                <w:szCs w:val="24"/>
              </w:rPr>
            </w:pPr>
            <w:r>
              <w:rPr>
                <w:rFonts w:hint="eastAsia" w:asciiTheme="minorEastAsia" w:hAnsiTheme="minorEastAsia"/>
                <w:bCs/>
                <w:sz w:val="24"/>
                <w:szCs w:val="24"/>
              </w:rPr>
              <w:t>产教融合（</w:t>
            </w:r>
            <w:r>
              <w:rPr>
                <w:rFonts w:hint="eastAsia" w:asciiTheme="minorEastAsia" w:hAnsiTheme="minorEastAsia"/>
                <w:bCs/>
                <w:sz w:val="24"/>
                <w:szCs w:val="24"/>
                <w:lang w:val="en-US" w:eastAsia="zh-CN"/>
              </w:rPr>
              <w:t>2</w:t>
            </w:r>
            <w:r>
              <w:rPr>
                <w:rFonts w:hint="eastAsia" w:asciiTheme="minorEastAsia" w:hAnsiTheme="minorEastAsia"/>
                <w:bCs/>
                <w:sz w:val="24"/>
                <w:szCs w:val="24"/>
              </w:rPr>
              <w:t>）</w:t>
            </w: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(1)学校与深圳信盈达科技有限公司校企共建实践教学基地暨产教融合嵌入式培养签约仪式成功举行</w:t>
            </w:r>
          </w:p>
        </w:tc>
        <w:tc>
          <w:tcPr>
            <w:tcW w:w="5067" w:type="dxa"/>
          </w:tcPr>
          <w:p>
            <w:pPr>
              <w:spacing w:line="440" w:lineRule="exact"/>
              <w:jc w:val="left"/>
              <w:rPr>
                <w:rFonts w:asciiTheme="minorEastAsia" w:hAnsiTheme="minorEastAsia"/>
                <w:bCs/>
                <w:sz w:val="24"/>
                <w:szCs w:val="24"/>
              </w:rPr>
            </w:pPr>
          </w:p>
          <w:p>
            <w:pPr>
              <w:spacing w:line="440" w:lineRule="exact"/>
              <w:jc w:val="left"/>
              <w:rPr>
                <w:rFonts w:asciiTheme="minorEastAsia" w:hAnsiTheme="minorEastAsia"/>
                <w:bCs/>
                <w:sz w:val="24"/>
                <w:szCs w:val="24"/>
              </w:rPr>
            </w:pPr>
          </w:p>
          <w:p>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https://www.hfue.edu.cn/xxyjsjx/col623/26198</w:t>
            </w:r>
          </w:p>
          <w:p>
            <w:pPr>
              <w:spacing w:line="440" w:lineRule="exact"/>
              <w:jc w:val="left"/>
              <w:rPr>
                <w:rFonts w:hint="eastAsia"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tcPr>
          <w:p>
            <w:pPr>
              <w:spacing w:line="440" w:lineRule="exact"/>
              <w:ind w:firstLine="241" w:firstLineChars="100"/>
              <w:jc w:val="left"/>
              <w:rPr>
                <w:rFonts w:asciiTheme="minorEastAsia" w:hAnsiTheme="minorEastAsia"/>
                <w:b/>
                <w:sz w:val="24"/>
                <w:szCs w:val="24"/>
              </w:rPr>
            </w:pPr>
          </w:p>
        </w:tc>
        <w:tc>
          <w:tcPr>
            <w:tcW w:w="1230" w:type="dxa"/>
            <w:vMerge w:val="continue"/>
          </w:tcPr>
          <w:p>
            <w:pPr>
              <w:spacing w:line="440" w:lineRule="exact"/>
              <w:ind w:left="240" w:hanging="240" w:hangingChars="100"/>
              <w:jc w:val="left"/>
              <w:rPr>
                <w:rFonts w:asciiTheme="minorEastAsia" w:hAnsiTheme="minorEastAsia"/>
                <w:bCs/>
                <w:sz w:val="24"/>
                <w:szCs w:val="24"/>
              </w:rPr>
            </w:pPr>
          </w:p>
        </w:tc>
        <w:tc>
          <w:tcPr>
            <w:tcW w:w="2739" w:type="dxa"/>
          </w:tcPr>
          <w:p>
            <w:pPr>
              <w:spacing w:line="440" w:lineRule="exact"/>
              <w:jc w:val="center"/>
              <w:rPr>
                <w:rFonts w:asciiTheme="minorEastAsia" w:hAnsiTheme="minorEastAsia"/>
                <w:bCs/>
                <w:sz w:val="24"/>
                <w:szCs w:val="24"/>
              </w:rPr>
            </w:pPr>
            <w:r>
              <w:rPr>
                <w:rFonts w:hint="eastAsia" w:asciiTheme="minorEastAsia" w:hAnsiTheme="minorEastAsia"/>
                <w:bCs/>
                <w:sz w:val="24"/>
                <w:szCs w:val="24"/>
              </w:rPr>
              <w:t>(2)人工智能学院举办首届华为认证ICT</w:t>
            </w:r>
            <w:bookmarkStart w:id="0" w:name="_GoBack"/>
            <w:bookmarkEnd w:id="0"/>
            <w:r>
              <w:rPr>
                <w:rFonts w:hint="eastAsia" w:asciiTheme="minorEastAsia" w:hAnsiTheme="minorEastAsia"/>
                <w:bCs/>
                <w:sz w:val="24"/>
                <w:szCs w:val="24"/>
              </w:rPr>
              <w:t>数据通信工程师颁证仪式</w:t>
            </w:r>
          </w:p>
        </w:tc>
        <w:tc>
          <w:tcPr>
            <w:tcW w:w="5067" w:type="dxa"/>
          </w:tcPr>
          <w:p>
            <w:pPr>
              <w:spacing w:line="440" w:lineRule="exact"/>
              <w:jc w:val="left"/>
              <w:rPr>
                <w:rFonts w:asciiTheme="minorEastAsia" w:hAnsiTheme="minorEastAsia"/>
                <w:b/>
                <w:sz w:val="24"/>
                <w:szCs w:val="24"/>
              </w:rPr>
            </w:pPr>
            <w:r>
              <w:rPr>
                <w:rFonts w:hint="eastAsia" w:asciiTheme="minorEastAsia" w:hAnsiTheme="minorEastAsia"/>
                <w:bCs/>
                <w:sz w:val="24"/>
                <w:szCs w:val="24"/>
              </w:rPr>
              <w:t>https://www.hfue.edu.cn/xxyjsjx/col623/24277</w:t>
            </w:r>
          </w:p>
        </w:tc>
      </w:tr>
    </w:tbl>
    <w:p>
      <w:pPr>
        <w:spacing w:line="440" w:lineRule="exact"/>
        <w:jc w:val="left"/>
        <w:rPr>
          <w:rFonts w:asciiTheme="minorEastAsia" w:hAnsiTheme="minorEastAsia"/>
          <w:b/>
          <w:sz w:val="24"/>
          <w:szCs w:val="24"/>
        </w:rPr>
      </w:pPr>
    </w:p>
    <w:p>
      <w:pPr>
        <w:spacing w:line="440" w:lineRule="exact"/>
        <w:ind w:firstLine="480" w:firstLineChars="200"/>
        <w:jc w:val="left"/>
        <w:rPr>
          <w:rFonts w:asciiTheme="minorEastAsia" w:hAnsiTheme="minorEastAsia"/>
          <w:sz w:val="24"/>
          <w:szCs w:val="24"/>
        </w:rPr>
      </w:pPr>
    </w:p>
    <w:p>
      <w:pPr>
        <w:spacing w:line="440" w:lineRule="exact"/>
        <w:ind w:firstLine="480" w:firstLineChars="200"/>
        <w:jc w:val="left"/>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CF952"/>
    <w:multiLevelType w:val="singleLevel"/>
    <w:tmpl w:val="8E2CF95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MmM1MjViMGRlZWEwYzgxZTJiMjNmOGEwNmMzYTYifQ=="/>
  </w:docVars>
  <w:rsids>
    <w:rsidRoot w:val="00AF6AE5"/>
    <w:rsid w:val="000B12DE"/>
    <w:rsid w:val="001D5371"/>
    <w:rsid w:val="001D6F66"/>
    <w:rsid w:val="001E35C4"/>
    <w:rsid w:val="002A460C"/>
    <w:rsid w:val="002C1183"/>
    <w:rsid w:val="002D6D35"/>
    <w:rsid w:val="003D1940"/>
    <w:rsid w:val="00474E0D"/>
    <w:rsid w:val="005D5BCE"/>
    <w:rsid w:val="007D5EA2"/>
    <w:rsid w:val="009648CC"/>
    <w:rsid w:val="009A715A"/>
    <w:rsid w:val="009C4460"/>
    <w:rsid w:val="009E3581"/>
    <w:rsid w:val="00AF6AE5"/>
    <w:rsid w:val="00CC7A8E"/>
    <w:rsid w:val="00D11A3A"/>
    <w:rsid w:val="00D65875"/>
    <w:rsid w:val="00E233FE"/>
    <w:rsid w:val="00ED1E79"/>
    <w:rsid w:val="00EF487E"/>
    <w:rsid w:val="00F76B6B"/>
    <w:rsid w:val="0C0B6DEF"/>
    <w:rsid w:val="0C255CC6"/>
    <w:rsid w:val="29A7562F"/>
    <w:rsid w:val="30890199"/>
    <w:rsid w:val="71CB198E"/>
    <w:rsid w:val="73131138"/>
    <w:rsid w:val="74166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bCs/>
    </w:rPr>
  </w:style>
  <w:style w:type="character" w:styleId="7">
    <w:name w:val="Hyperlink"/>
    <w:basedOn w:val="5"/>
    <w:semiHidden/>
    <w:unhideWhenUsed/>
    <w:uiPriority w:val="99"/>
    <w:rPr>
      <w:color w:val="0000FF"/>
      <w:u w:val="single"/>
    </w:rPr>
  </w:style>
  <w:style w:type="character" w:customStyle="1" w:styleId="8">
    <w:name w:val="font01"/>
    <w:basedOn w:val="5"/>
    <w:uiPriority w:val="0"/>
    <w:rPr>
      <w:rFonts w:hint="eastAsia" w:ascii="宋体" w:hAnsi="宋体" w:eastAsia="宋体" w:cs="宋体"/>
      <w:color w:val="000000"/>
      <w:sz w:val="22"/>
      <w:szCs w:val="22"/>
      <w:u w:val="none"/>
    </w:rPr>
  </w:style>
  <w:style w:type="character" w:customStyle="1" w:styleId="9">
    <w:name w:val="font41"/>
    <w:basedOn w:val="5"/>
    <w:uiPriority w:val="0"/>
    <w:rPr>
      <w:rFonts w:hint="eastAsia"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7DD9B-7087-4C78-9C31-E3F65A620D19}">
  <ds:schemaRefs/>
</ds:datastoreItem>
</file>

<file path=docProps/app.xml><?xml version="1.0" encoding="utf-8"?>
<Properties xmlns="http://schemas.openxmlformats.org/officeDocument/2006/extended-properties" xmlns:vt="http://schemas.openxmlformats.org/officeDocument/2006/docPropsVTypes">
  <Template>Normal</Template>
  <Pages>7</Pages>
  <Words>837</Words>
  <Characters>4772</Characters>
  <Lines>39</Lines>
  <Paragraphs>11</Paragraphs>
  <TotalTime>24</TotalTime>
  <ScaleCrop>false</ScaleCrop>
  <LinksUpToDate>false</LinksUpToDate>
  <CharactersWithSpaces>5598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2023-10-24T14:20:00Z</dcterms:created>
  <dc:creator>Tong</dc:creator>
  <cp:lastModifiedBy>Tong</cp:lastModifiedBy>
  <dcterms:modified xsi:type="dcterms:W3CDTF">2023-10-25T12:17:53Z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9535C627A9FB49A3B0C56C55C6FA7911_13</vt:lpwstr>
  </property>
</Properties>
</file>