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3BD0">
      <w:pPr>
        <w:pStyle w:val="2"/>
        <w:shd w:val="clear" w:color="auto" w:fill="FFFFFF" w:themeFill="background1"/>
        <w:spacing w:before="0" w:after="0" w:line="240" w:lineRule="auto"/>
        <w:rPr>
          <w:rFonts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  <w:t>附件1</w:t>
      </w:r>
    </w:p>
    <w:p w14:paraId="7428CDB9">
      <w:pPr>
        <w:widowControl/>
        <w:kinsoku w:val="0"/>
        <w:autoSpaceDE w:val="0"/>
        <w:autoSpaceDN w:val="0"/>
        <w:adjustRightInd w:val="0"/>
        <w:snapToGrid w:val="0"/>
        <w:spacing w:line="540" w:lineRule="atLeas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合肥经济学院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“弈德杯”象棋比赛</w:t>
      </w:r>
    </w:p>
    <w:p w14:paraId="76852D79">
      <w:pPr>
        <w:widowControl/>
        <w:kinsoku w:val="0"/>
        <w:autoSpaceDE w:val="0"/>
        <w:autoSpaceDN w:val="0"/>
        <w:adjustRightInd w:val="0"/>
        <w:snapToGrid w:val="0"/>
        <w:spacing w:line="540" w:lineRule="atLeas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竞赛规程</w:t>
      </w:r>
    </w:p>
    <w:p w14:paraId="66F02EE3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Style w:val="6"/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活动主题</w:t>
      </w:r>
    </w:p>
    <w:p w14:paraId="251424F1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江南海北，以棋会友</w:t>
      </w:r>
    </w:p>
    <w:p w14:paraId="4BB59839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二、组织机构</w:t>
      </w:r>
    </w:p>
    <w:p w14:paraId="46458A0A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主办单位：合肥经济学院</w:t>
      </w:r>
    </w:p>
    <w:p w14:paraId="3CAAC184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公共体育教学部</w:t>
      </w:r>
    </w:p>
    <w:p w14:paraId="44FC2935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仿宋" w:hAnsi="仿宋" w:eastAsia="仿宋" w:cs="仿宋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协办单位：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体育俱乐部联盟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、江海棋艺俱乐部</w:t>
      </w:r>
    </w:p>
    <w:p w14:paraId="06E35ACE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三、比赛地点</w:t>
      </w:r>
    </w:p>
    <w:p w14:paraId="08F747B7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hint="eastAsia" w:ascii="仿宋" w:hAnsi="仿宋" w:eastAsia="仿宋" w:cs="仿宋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教学楼（高校基地）</w:t>
      </w:r>
    </w:p>
    <w:p w14:paraId="1EBE8D16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四、活动对象</w:t>
      </w:r>
    </w:p>
    <w:p w14:paraId="7B5589B9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全体在校学生</w:t>
      </w:r>
    </w:p>
    <w:p w14:paraId="64DE81E6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五、比赛时间</w:t>
      </w:r>
    </w:p>
    <w:p w14:paraId="7158D5D1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hint="eastAsia" w:eastAsia="仿宋" w:asciiTheme="minorEastAsia" w:hAnsiTheme="minorEastAsia" w:cstheme="minorEastAsia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E635D43">
      <w:pPr>
        <w:pStyle w:val="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比赛项目</w:t>
      </w:r>
    </w:p>
    <w:p w14:paraId="0934F57A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0" w:firstLineChars="200"/>
        <w:rPr>
          <w:rFonts w:asciiTheme="minorEastAsia" w:hAnsiTheme="minorEastAsia" w:cs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中国象棋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双人对弈</w:t>
      </w:r>
    </w:p>
    <w:p w14:paraId="39CEBD73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七、参赛要求</w:t>
      </w:r>
    </w:p>
    <w:p w14:paraId="68154EAB">
      <w:pPr>
        <w:tabs>
          <w:tab w:val="left" w:pos="358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（1）遵循友谊第一，比赛第二的原则，讲究棋风、棋德，赛出风格，比出水平。</w:t>
      </w:r>
    </w:p>
    <w:p w14:paraId="13223BB6">
      <w:pPr>
        <w:tabs>
          <w:tab w:val="left" w:pos="4665"/>
        </w:tabs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（2）对弈：在对局时，由执红棋的</w:t>
      </w:r>
      <w:r>
        <w:rPr>
          <w:rFonts w:hint="eastAsia" w:ascii="仿宋" w:hAnsi="仿宋" w:eastAsia="仿宋"/>
          <w:sz w:val="32"/>
          <w:szCs w:val="32"/>
          <w:lang w:eastAsia="zh-CN"/>
        </w:rPr>
        <w:t>一方</w:t>
      </w:r>
      <w:r>
        <w:rPr>
          <w:rFonts w:hint="eastAsia" w:ascii="仿宋" w:hAnsi="仿宋" w:eastAsia="仿宋"/>
          <w:sz w:val="32"/>
          <w:szCs w:val="32"/>
        </w:rPr>
        <w:t>先</w:t>
      </w:r>
      <w:r>
        <w:rPr>
          <w:rFonts w:hint="eastAsia" w:ascii="仿宋" w:hAnsi="仿宋" w:eastAsia="仿宋"/>
          <w:sz w:val="32"/>
          <w:szCs w:val="32"/>
          <w:lang w:eastAsia="zh-CN"/>
        </w:rPr>
        <w:t>走</w:t>
      </w:r>
      <w:r>
        <w:rPr>
          <w:rFonts w:hint="eastAsia" w:ascii="仿宋" w:hAnsi="仿宋" w:eastAsia="仿宋"/>
          <w:sz w:val="32"/>
          <w:szCs w:val="32"/>
        </w:rPr>
        <w:t>，双</w:t>
      </w:r>
      <w:r>
        <w:rPr>
          <w:rFonts w:hint="eastAsia" w:ascii="仿宋" w:hAnsi="仿宋" w:eastAsia="仿宋"/>
          <w:sz w:val="32"/>
          <w:szCs w:val="32"/>
          <w:lang w:eastAsia="zh-CN"/>
        </w:rPr>
        <w:t>方</w:t>
      </w:r>
      <w:r>
        <w:rPr>
          <w:rFonts w:hint="eastAsia" w:ascii="仿宋" w:hAnsi="仿宋" w:eastAsia="仿宋"/>
          <w:sz w:val="32"/>
          <w:szCs w:val="32"/>
        </w:rPr>
        <w:t>轮流各</w:t>
      </w:r>
      <w:r>
        <w:rPr>
          <w:rFonts w:hint="eastAsia" w:ascii="仿宋" w:hAnsi="仿宋" w:eastAsia="仿宋"/>
          <w:sz w:val="32"/>
          <w:szCs w:val="32"/>
          <w:lang w:eastAsia="zh-CN"/>
        </w:rPr>
        <w:t>走一</w:t>
      </w:r>
      <w:r>
        <w:rPr>
          <w:rFonts w:hint="eastAsia" w:ascii="仿宋" w:hAnsi="仿宋" w:eastAsia="仿宋"/>
          <w:sz w:val="32"/>
          <w:szCs w:val="32"/>
        </w:rPr>
        <w:t>着，直</w:t>
      </w:r>
      <w:r>
        <w:rPr>
          <w:rFonts w:hint="eastAsia" w:ascii="仿宋" w:hAnsi="仿宋" w:eastAsia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/>
          <w:sz w:val="32"/>
          <w:szCs w:val="32"/>
        </w:rPr>
        <w:t>分出胜负或</w:t>
      </w:r>
      <w:r>
        <w:rPr>
          <w:rFonts w:hint="eastAsia" w:ascii="仿宋" w:hAnsi="仿宋" w:eastAsia="仿宋"/>
          <w:sz w:val="32"/>
          <w:szCs w:val="32"/>
          <w:lang w:eastAsia="zh-CN"/>
        </w:rPr>
        <w:t>走</w:t>
      </w:r>
      <w:r>
        <w:rPr>
          <w:rFonts w:hint="eastAsia" w:ascii="仿宋" w:hAnsi="仿宋" w:eastAsia="仿宋"/>
          <w:sz w:val="32"/>
          <w:szCs w:val="32"/>
        </w:rPr>
        <w:t>成和棋为</w:t>
      </w:r>
      <w:r>
        <w:rPr>
          <w:rFonts w:hint="eastAsia" w:ascii="仿宋" w:hAnsi="仿宋" w:eastAsia="仿宋"/>
          <w:sz w:val="32"/>
          <w:szCs w:val="32"/>
          <w:lang w:eastAsia="zh-CN"/>
        </w:rPr>
        <w:t>止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77C83AF8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（3）比赛过程中不得使用场外援助，观棋者不得出声指挥，观棋不语，落子无悔。</w:t>
      </w:r>
    </w:p>
    <w:p w14:paraId="1E906BE7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八、比赛规则</w:t>
      </w:r>
    </w:p>
    <w:p w14:paraId="6E7DDF81">
      <w:pPr>
        <w:tabs>
          <w:tab w:val="left" w:pos="4665"/>
        </w:tabs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1、赛制</w:t>
      </w:r>
    </w:p>
    <w:p w14:paraId="3B397BD9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选手提前15分钟到比赛场地抽签，比赛采用一局定胜负淘汰制直至决赛。</w:t>
      </w:r>
    </w:p>
    <w:p w14:paraId="6B1AEB88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2、相关规定：</w:t>
      </w:r>
    </w:p>
    <w:p w14:paraId="2A080B99">
      <w:pPr>
        <w:tabs>
          <w:tab w:val="left" w:pos="4665"/>
        </w:tabs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（1）比赛开始5分钟未到指定地点参赛的视为弃权，对方自动获胜。</w:t>
      </w:r>
    </w:p>
    <w:p w14:paraId="17E65F67">
      <w:pPr>
        <w:tabs>
          <w:tab w:val="left" w:pos="4665"/>
        </w:tabs>
        <w:spacing w:line="360" w:lineRule="auto"/>
        <w:ind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（2）已经排好对阵的双方，如果有特殊情况不能按规定时间参赛，请于提前告知，以便及时协调调整。</w:t>
      </w:r>
    </w:p>
    <w:p w14:paraId="1BAAEF54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3、胜负判定</w:t>
      </w:r>
    </w:p>
    <w:p w14:paraId="70B0A5AF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对局时，一方出现下列情况之一，就算输棋，对方得胜：</w:t>
      </w:r>
    </w:p>
    <w:p w14:paraId="618D3F4E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（1）“帅（将）”被对方“将死”；</w:t>
      </w:r>
    </w:p>
    <w:p w14:paraId="335C12EE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）被困毙（轮到走棋的一方，无子可走，就算被“困毙”）；</w:t>
      </w:r>
    </w:p>
    <w:p w14:paraId="79F71FAE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）自己宣布认输；</w:t>
      </w:r>
    </w:p>
    <w:p w14:paraId="7A7D3BFF">
      <w:pPr>
        <w:tabs>
          <w:tab w:val="left" w:pos="4665"/>
        </w:tabs>
        <w:spacing w:line="360" w:lineRule="auto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）在对局中拒绝遵守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/>
          <w:sz w:val="32"/>
          <w:szCs w:val="32"/>
        </w:rPr>
        <w:t>规则，或者出现故意毁坏棋局，辱骂他人及殴打他人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等行为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36C1C3B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九、奖项设置</w:t>
      </w:r>
    </w:p>
    <w:p w14:paraId="5BB5E5EF">
      <w:pPr>
        <w:ind w:firstLine="712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pacing w:val="8"/>
          <w:sz w:val="34"/>
          <w:szCs w:val="34"/>
          <w:lang w:eastAsia="zh-CN"/>
        </w:rPr>
        <w:t>比赛奖项取前</w:t>
      </w:r>
      <w:r>
        <w:rPr>
          <w:rFonts w:hint="eastAsia" w:ascii="仿宋" w:hAnsi="仿宋" w:eastAsia="仿宋" w:cs="仿宋"/>
          <w:spacing w:val="8"/>
          <w:sz w:val="34"/>
          <w:szCs w:val="34"/>
          <w:lang w:val="en-US" w:eastAsia="zh-CN"/>
        </w:rPr>
        <w:t>10名。一等奖1名，二等奖3名，三等奖6名</w:t>
      </w:r>
    </w:p>
    <w:p w14:paraId="07BF8100">
      <w:pPr>
        <w:pStyle w:val="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54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报名方式</w:t>
      </w:r>
    </w:p>
    <w:p w14:paraId="26009CAE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0" w:firstLineChars="200"/>
        <w:jc w:val="both"/>
        <w:rPr>
          <w:rFonts w:hint="default" w:ascii="仿宋" w:hAnsi="仿宋" w:eastAsia="仿宋" w:cs="仿宋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各二级学院负责教师请于12月11日前将“弈德杯”象棋比赛报名表及参赛承诺书（见附件2、3）纸质稿和电子档（807762720@qq.com）交至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郭酩滔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老师处。</w:t>
      </w:r>
    </w:p>
    <w:p w14:paraId="1AA91E6E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十一、联系方式</w:t>
      </w:r>
    </w:p>
    <w:p w14:paraId="5AE49F36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未尽事宜，请与体育教研室、江海棋艺俱乐部联系。</w:t>
      </w:r>
    </w:p>
    <w:p w14:paraId="68718308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联系人：郭酩滔老师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电话 17635563508</w:t>
      </w:r>
    </w:p>
    <w:p w14:paraId="7A31E6A6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李泓廷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江海棋艺俱乐部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电话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18325358858</w:t>
      </w:r>
    </w:p>
    <w:p w14:paraId="66C9A96F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1899" w:firstLineChars="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比赛专属群号：922527846</w:t>
      </w:r>
    </w:p>
    <w:p w14:paraId="6B2BA632">
      <w:pPr>
        <w:pStyle w:val="3"/>
        <w:shd w:val="clear" w:color="auto" w:fill="FFFFFF" w:themeFill="background1"/>
        <w:spacing w:before="0" w:beforeAutospacing="0" w:after="0" w:afterAutospacing="0" w:line="540" w:lineRule="exact"/>
        <w:ind w:firstLine="645"/>
        <w:rPr>
          <w:rFonts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0A0C36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</w:t>
      </w:r>
    </w:p>
    <w:p w14:paraId="42FB56DC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F58B339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AE764C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57D1723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096D41A1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845AE3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68C0E3F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04291D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193B5B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ADAB9A9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9CDE39F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893EB4">
      <w:pPr>
        <w:pStyle w:val="3"/>
        <w:shd w:val="clear" w:color="auto" w:fill="FFFFFF" w:themeFill="background1"/>
        <w:spacing w:before="0" w:beforeAutospacing="0" w:after="0" w:afterAutospacing="0" w:line="540" w:lineRule="exact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2E7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3B3564"/>
    <w:multiLevelType w:val="singleLevel"/>
    <w:tmpl w:val="073B3564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AB884C"/>
    <w:multiLevelType w:val="singleLevel"/>
    <w:tmpl w:val="4DAB884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  <w:docVar w:name="KSO_WPS_MARK_KEY" w:val="71f6c01d-5e8e-450a-9a1c-fba800efd698"/>
  </w:docVars>
  <w:rsids>
    <w:rsidRoot w:val="40EE20CD"/>
    <w:rsid w:val="0A254EB0"/>
    <w:rsid w:val="39994C85"/>
    <w:rsid w:val="3FC00193"/>
    <w:rsid w:val="40EE20CD"/>
    <w:rsid w:val="45F97A85"/>
    <w:rsid w:val="474D1510"/>
    <w:rsid w:val="6000439A"/>
    <w:rsid w:val="62446E70"/>
    <w:rsid w:val="63964A89"/>
    <w:rsid w:val="67FF6109"/>
    <w:rsid w:val="6A1B0A98"/>
    <w:rsid w:val="786F3B52"/>
    <w:rsid w:val="7BAB29F3"/>
    <w:rsid w:val="7C02701C"/>
    <w:rsid w:val="7D615745"/>
    <w:rsid w:val="7F5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690</Words>
  <Characters>745</Characters>
  <Lines>0</Lines>
  <Paragraphs>0</Paragraphs>
  <TotalTime>30</TotalTime>
  <ScaleCrop>false</ScaleCrop>
  <LinksUpToDate>false</LinksUpToDate>
  <CharactersWithSpaces>798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2023-12-05T05:23:00Z</dcterms:created>
  <dc:creator>有难同当</dc:creator>
  <cp:lastModifiedBy>WPS_1755788097</cp:lastModifiedBy>
  <dcterms:modified xsi:type="dcterms:W3CDTF">2025-11-24T12:17:35Z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7740260E99684CD185C5A408C279FA21</vt:lpwstr>
  </property>
  <property fmtid="{D5CDD505-2E9C-101B-9397-08002B2CF9AE}" pid="4" name="KSOTemplateDocerSaveRecord">
    <vt:lpwstr>eyJoZGlkIjoiNTZhNGQ2ZmYxNWIxYzgzMWQzNTQxNDNmOTU4M2VjMmMiLCJ1c2VySWQiOiIxNzMwMjA4MTQwIn0=</vt:lpwstr>
  </property>
</Properties>
</file>